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138" w:rsidRDefault="00593138" w:rsidP="003C5DF4">
      <w:pPr>
        <w:pStyle w:val="a9"/>
        <w:tabs>
          <w:tab w:val="clear" w:pos="9360"/>
        </w:tabs>
        <w:ind w:right="-7"/>
        <w:jc w:val="center"/>
        <w:rPr>
          <w:rFonts w:ascii="TH SarabunPSK" w:eastAsia="BrowalliaNew,Bold" w:hAnsi="TH SarabunPSK" w:cs="TH SarabunPSK"/>
          <w:b/>
          <w:bCs/>
          <w:sz w:val="40"/>
          <w:szCs w:val="40"/>
        </w:rPr>
      </w:pPr>
      <w:r>
        <w:rPr>
          <w:rFonts w:ascii="TH SarabunPSK" w:eastAsia="BrowalliaNew,Bold" w:hAnsi="TH SarabunPSK" w:cs="TH SarabunPSK" w:hint="cs"/>
          <w:b/>
          <w:bCs/>
          <w:sz w:val="40"/>
          <w:szCs w:val="40"/>
          <w:cs/>
        </w:rPr>
        <w:t>มคอ.5</w:t>
      </w:r>
    </w:p>
    <w:p w:rsidR="006F620D" w:rsidRDefault="003C5DF4" w:rsidP="003C5DF4">
      <w:pPr>
        <w:pStyle w:val="a9"/>
        <w:tabs>
          <w:tab w:val="clear" w:pos="9360"/>
        </w:tabs>
        <w:ind w:right="-7"/>
        <w:jc w:val="center"/>
      </w:pPr>
      <w:r>
        <w:rPr>
          <w:rFonts w:ascii="TH SarabunPSK" w:eastAsia="BrowalliaNew,Bold" w:hAnsi="TH SarabunPSK" w:cs="TH SarabunPSK"/>
          <w:b/>
          <w:bCs/>
          <w:sz w:val="40"/>
          <w:szCs w:val="40"/>
          <w:cs/>
        </w:rPr>
        <w:t>การรายงานผลการดำเนินการของรายวิชา</w:t>
      </w:r>
    </w:p>
    <w:p w:rsidR="006F620D" w:rsidRDefault="003C5DF4">
      <w:pPr>
        <w:spacing w:after="0" w:line="100" w:lineRule="atLeast"/>
        <w:jc w:val="center"/>
      </w:pPr>
      <w:r>
        <w:rPr>
          <w:rFonts w:ascii="TH SarabunPSK" w:eastAsia="BrowalliaNew,Bold" w:hAnsi="TH SarabunPSK" w:cs="TH SarabunPSK"/>
          <w:b/>
          <w:bCs/>
          <w:sz w:val="32"/>
          <w:szCs w:val="32"/>
        </w:rPr>
        <w:tab/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9270"/>
      </w:tblGrid>
      <w:tr w:rsidR="006F620D" w:rsidTr="003C5DF4">
        <w:trPr>
          <w:trHeight w:val="265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>
            <w:pPr>
              <w:spacing w:after="0" w:line="100" w:lineRule="atLeast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ชื่อสถาบันอุดมศึกษา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มหาวิทยาลัยมหามกุฏราชวิทยาลัย </w:t>
            </w:r>
          </w:p>
        </w:tc>
      </w:tr>
      <w:tr w:rsidR="006F620D" w:rsidTr="003C5DF4">
        <w:trPr>
          <w:trHeight w:val="289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 w:rsidP="00C91089">
            <w:pPr>
              <w:spacing w:after="0" w:line="100" w:lineRule="atLeast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วิทยาเขต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คณะ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ภาควิชา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วิทยาเขตอีสาน คณะ</w:t>
            </w:r>
            <w:r w:rsidR="00C9108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มนุษยศาสตร์ ภาควิขา ภาษาตะวันตก </w:t>
            </w:r>
          </w:p>
        </w:tc>
      </w:tr>
    </w:tbl>
    <w:p w:rsidR="00593138" w:rsidRDefault="00593138">
      <w:pPr>
        <w:spacing w:after="0" w:line="10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OLE_LINK2"/>
      <w:bookmarkStart w:id="1" w:name="OLE_LINK1"/>
      <w:bookmarkEnd w:id="0"/>
      <w:bookmarkEnd w:id="1"/>
    </w:p>
    <w:p w:rsidR="006F620D" w:rsidRDefault="003C5DF4">
      <w:pPr>
        <w:spacing w:after="0" w:line="100" w:lineRule="atLeast"/>
        <w:jc w:val="center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9270"/>
      </w:tblGrid>
      <w:tr w:rsidR="006F620D" w:rsidTr="003C5DF4">
        <w:trPr>
          <w:trHeight w:val="860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 w:rsidP="00593138">
            <w:pPr>
              <w:spacing w:after="0" w:line="240" w:lineRule="auto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รหัสและชื่อรายวิชา</w:t>
            </w:r>
          </w:p>
          <w:p w:rsidR="006F620D" w:rsidRDefault="003C5DF4" w:rsidP="00593138">
            <w:pPr>
              <w:spacing w:after="0" w:line="240" w:lineRule="auto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C91089">
              <w:rPr>
                <w:rFonts w:ascii="TH SarabunPSK" w:hAnsi="TH SarabunPSK" w:cs="TH SarabunPSK"/>
                <w:sz w:val="32"/>
                <w:szCs w:val="32"/>
              </w:rPr>
              <w:t>HU2008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ชื่อรายวิชา   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C9108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การเขียนบทความทางพระพุทธศาสนา</w:t>
            </w:r>
          </w:p>
          <w:p w:rsidR="006F620D" w:rsidRDefault="003C5DF4" w:rsidP="00C91089">
            <w:pPr>
              <w:spacing w:after="0" w:line="240" w:lineRule="auto"/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อังกฤษ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C91089">
              <w:rPr>
                <w:rFonts w:ascii="TH SarabunPSK" w:hAnsi="TH SarabunPSK" w:cs="TH SarabunPSK"/>
                <w:sz w:val="32"/>
                <w:szCs w:val="32"/>
              </w:rPr>
              <w:t>Buddhist Essay Writing</w:t>
            </w:r>
          </w:p>
        </w:tc>
      </w:tr>
      <w:tr w:rsidR="006F620D" w:rsidTr="003C5DF4">
        <w:trPr>
          <w:trHeight w:val="381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 w:rsidP="00593138">
            <w:pPr>
              <w:spacing w:after="0" w:line="240" w:lineRule="auto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จำนวนหน่วยกิต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หน่วยกิต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(3-0-6)</w:t>
            </w:r>
          </w:p>
        </w:tc>
      </w:tr>
      <w:tr w:rsidR="006F620D" w:rsidTr="003C5DF4">
        <w:trPr>
          <w:trHeight w:val="829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 w:rsidP="00593138">
            <w:pPr>
              <w:spacing w:after="0" w:line="240" w:lineRule="auto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หลักสูตรและประเภทของรายวิชา</w:t>
            </w:r>
          </w:p>
          <w:p w:rsidR="006F620D" w:rsidRDefault="003C5DF4" w:rsidP="00C91089">
            <w:pPr>
              <w:spacing w:after="0" w:line="240" w:lineRule="auto"/>
              <w:ind w:right="-108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C91089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ศาสตรบัณฑิต สาขาวิชา</w:t>
            </w:r>
            <w:r w:rsidR="00C91089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</w:t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</w:t>
            </w:r>
            <w:r w:rsidR="00593138">
              <w:rPr>
                <w:rFonts w:ascii="TH SarabunPSK" w:hAnsi="TH SarabunPSK" w:cs="TH SarabunPSK"/>
                <w:sz w:val="32"/>
                <w:szCs w:val="32"/>
                <w:cs/>
              </w:rPr>
              <w:t>ศึกษาทั่วไปกลุ่มวิชา</w:t>
            </w:r>
            <w:r w:rsidR="0059313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6F620D" w:rsidTr="00593138">
        <w:trPr>
          <w:trHeight w:val="683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 w:rsidP="00593138">
            <w:pPr>
              <w:spacing w:after="0" w:line="240" w:lineRule="auto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อาจารย์ผู้รับผิดชอบรายวิชาและอาจารย์ผู้สอน</w:t>
            </w:r>
          </w:p>
          <w:p w:rsidR="006F620D" w:rsidRDefault="00593138" w:rsidP="0054551E">
            <w:pPr>
              <w:spacing w:after="0" w:line="240" w:lineRule="auto"/>
              <w:rPr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54551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ผู้ช่วยศาสตราจารย์ ดร.เสงี่ยม ศิริสวัสดิ์</w:t>
            </w:r>
          </w:p>
        </w:tc>
      </w:tr>
      <w:tr w:rsidR="006F620D" w:rsidTr="00593138">
        <w:trPr>
          <w:trHeight w:val="755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 w:rsidP="00593138">
            <w:pPr>
              <w:spacing w:after="0" w:line="240" w:lineRule="auto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ภาคการศึกษา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ชั้นปีที่เรียน</w:t>
            </w:r>
          </w:p>
          <w:p w:rsidR="006F620D" w:rsidRDefault="00593138" w:rsidP="00B36EFE">
            <w:pPr>
              <w:spacing w:after="0" w:line="240" w:lineRule="auto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3C5D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ภาคการศึกษาที่ </w:t>
            </w:r>
            <w:r w:rsidR="00C9108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C5DF4">
              <w:rPr>
                <w:rFonts w:ascii="TH SarabunPSK" w:hAnsi="TH SarabunPSK" w:cs="TH SarabunPSK"/>
                <w:sz w:val="32"/>
                <w:szCs w:val="32"/>
              </w:rPr>
              <w:t>/255</w:t>
            </w:r>
            <w:r w:rsidR="00B36EFE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="003C5DF4">
              <w:rPr>
                <w:rFonts w:ascii="TH SarabunPSK" w:hAnsi="TH SarabunPSK" w:cs="TH SarabunPSK"/>
                <w:sz w:val="32"/>
                <w:szCs w:val="32"/>
                <w:cs/>
              </w:rPr>
              <w:t>ชั้</w:t>
            </w:r>
            <w:r w:rsidR="00884FA7">
              <w:rPr>
                <w:rFonts w:ascii="TH SarabunPSK" w:hAnsi="TH SarabunPSK" w:cs="TH SarabunPSK" w:hint="cs"/>
                <w:sz w:val="32"/>
                <w:szCs w:val="32"/>
                <w:cs/>
              </w:rPr>
              <w:t>นปีที่ 2 คณะมนุษยศาสตร์ (ปกติ)</w:t>
            </w:r>
            <w:bookmarkStart w:id="2" w:name="_GoBack"/>
            <w:bookmarkEnd w:id="2"/>
          </w:p>
        </w:tc>
      </w:tr>
      <w:tr w:rsidR="006F620D" w:rsidTr="00593138">
        <w:trPr>
          <w:trHeight w:val="440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 w:rsidP="00593138">
            <w:pPr>
              <w:spacing w:after="0" w:line="240" w:lineRule="auto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รายวิชาที่ต้องเรียนมาก่อน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(Pre- requisites)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ถ้ามี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6F620D" w:rsidTr="00593138">
        <w:trPr>
          <w:trHeight w:val="260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 w:rsidP="00593138">
            <w:pPr>
              <w:spacing w:after="0" w:line="240" w:lineRule="auto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รายวิชาที่ต้องเรียนพร้อมกัน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(Co-requisites)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ถ้ามี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-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6F620D" w:rsidTr="00593138">
        <w:trPr>
          <w:trHeight w:val="512"/>
        </w:trPr>
        <w:tc>
          <w:tcPr>
            <w:tcW w:w="9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3C5DF4" w:rsidP="00593138">
            <w:pPr>
              <w:spacing w:after="0" w:line="240" w:lineRule="auto"/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สถานที่เรียน</w:t>
            </w:r>
          </w:p>
          <w:p w:rsidR="006F620D" w:rsidRDefault="00593138" w:rsidP="00593138">
            <w:pPr>
              <w:spacing w:after="0" w:line="240" w:lineRule="auto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="003C5DF4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มหาวิทยาลัยมหามกุฏราชวิทยาลัย วิทยาเขตอีสาน</w:t>
            </w:r>
          </w:p>
        </w:tc>
      </w:tr>
    </w:tbl>
    <w:p w:rsidR="006F620D" w:rsidRDefault="006F620D">
      <w:pPr>
        <w:spacing w:after="0" w:line="100" w:lineRule="atLeast"/>
      </w:pPr>
      <w:bookmarkStart w:id="3" w:name="OLE_LINK21"/>
      <w:bookmarkStart w:id="4" w:name="OLE_LINK11"/>
      <w:bookmarkEnd w:id="3"/>
      <w:bookmarkEnd w:id="4"/>
    </w:p>
    <w:p w:rsidR="006F620D" w:rsidRDefault="003C5DF4">
      <w:pPr>
        <w:spacing w:after="0" w:line="100" w:lineRule="atLeast"/>
        <w:jc w:val="center"/>
      </w:pPr>
      <w:r>
        <w:rPr>
          <w:rFonts w:ascii="TH SarabunPSK" w:eastAsia="BrowalliaNew,Bold" w:hAnsi="TH SarabunPSK" w:cs="TH SarabunPSK"/>
          <w:b/>
          <w:bCs/>
          <w:sz w:val="32"/>
          <w:szCs w:val="32"/>
          <w:cs/>
        </w:rPr>
        <w:t xml:space="preserve">หมวดที่ </w:t>
      </w:r>
      <w:r>
        <w:rPr>
          <w:rFonts w:ascii="TH SarabunPSK" w:eastAsia="BrowalliaNew,Bold" w:hAnsi="TH SarabunPSK" w:cs="TH SarabunPSK"/>
          <w:b/>
          <w:bCs/>
          <w:sz w:val="32"/>
          <w:szCs w:val="32"/>
        </w:rPr>
        <w:t xml:space="preserve">2 </w:t>
      </w:r>
      <w:r>
        <w:rPr>
          <w:rFonts w:ascii="TH SarabunPSK" w:eastAsia="BrowalliaNew,Bold" w:hAnsi="TH SarabunPSK" w:cs="TH SarabunPSK"/>
          <w:b/>
          <w:bCs/>
          <w:sz w:val="32"/>
          <w:szCs w:val="32"/>
          <w:cs/>
        </w:rPr>
        <w:t>การจัดการเรียนการสอนเปรียบเทียบกับแผนการสอน</w:t>
      </w: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3667"/>
        <w:gridCol w:w="1080"/>
        <w:gridCol w:w="870"/>
        <w:gridCol w:w="3653"/>
      </w:tblGrid>
      <w:tr w:rsidR="006F620D" w:rsidRPr="00BF3521" w:rsidTr="003C5DF4">
        <w:trPr>
          <w:trHeight w:val="300"/>
        </w:trPr>
        <w:tc>
          <w:tcPr>
            <w:tcW w:w="92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BF35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1. </w:t>
            </w: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รายงานชั่วโมงการสอนจริงเทียบกับแผนการสอน</w:t>
            </w:r>
          </w:p>
        </w:tc>
      </w:tr>
      <w:tr w:rsidR="006F620D" w:rsidRPr="00BF3521" w:rsidTr="003C5DF4">
        <w:trPr>
          <w:trHeight w:val="137"/>
        </w:trPr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6F620D" w:rsidP="00BF35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6F620D" w:rsidRPr="00BF3521" w:rsidRDefault="003C5DF4" w:rsidP="00BF35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หัวข้อ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BF35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จำนวนชั่วโมง</w:t>
            </w:r>
          </w:p>
          <w:p w:rsidR="006F620D" w:rsidRPr="00BF3521" w:rsidRDefault="003C5DF4" w:rsidP="00BF35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ตามแผน</w:t>
            </w:r>
          </w:p>
          <w:p w:rsidR="006F620D" w:rsidRPr="00BF3521" w:rsidRDefault="003C5DF4" w:rsidP="00BF35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การสอน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BF35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จำนวน</w:t>
            </w:r>
          </w:p>
          <w:p w:rsidR="006F620D" w:rsidRPr="00BF3521" w:rsidRDefault="003C5DF4" w:rsidP="00BF35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ชั่วโมงที่</w:t>
            </w:r>
          </w:p>
          <w:p w:rsidR="006F620D" w:rsidRPr="00BF3521" w:rsidRDefault="003C5DF4" w:rsidP="00BF35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สอนจริง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BF35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ระบุสาเหตุที่การสอนจริงต่างจากแผนการสอนหากมีความแตกต่างเกิน </w:t>
            </w: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>25%</w:t>
            </w:r>
          </w:p>
        </w:tc>
      </w:tr>
      <w:tr w:rsidR="006F620D" w:rsidRPr="00BF3521" w:rsidTr="003C5DF4">
        <w:trPr>
          <w:trHeight w:val="137"/>
        </w:trPr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593138" w:rsidRDefault="003C5DF4" w:rsidP="00BF3521">
            <w:pPr>
              <w:pStyle w:val="7"/>
              <w:numPr>
                <w:ilvl w:val="6"/>
                <w:numId w:val="2"/>
              </w:numPr>
              <w:spacing w:before="0" w:line="240" w:lineRule="auto"/>
              <w:jc w:val="both"/>
              <w:rPr>
                <w:rFonts w:ascii="TH SarabunPSK" w:hAnsi="TH SarabunPSK" w:cs="TH SarabunPSK"/>
                <w:i w:val="0"/>
                <w:iCs w:val="0"/>
                <w:sz w:val="28"/>
              </w:rPr>
            </w:pPr>
            <w:r w:rsidRPr="00593138">
              <w:rPr>
                <w:rFonts w:ascii="TH SarabunPSK" w:hAnsi="TH SarabunPSK" w:cs="TH SarabunPSK"/>
                <w:i w:val="0"/>
                <w:iCs w:val="0"/>
                <w:sz w:val="28"/>
                <w:cs/>
              </w:rPr>
              <w:t xml:space="preserve">บทนำ </w:t>
            </w:r>
          </w:p>
          <w:p w:rsidR="006F620D" w:rsidRPr="00593138" w:rsidRDefault="003C5DF4" w:rsidP="00BF3521">
            <w:pPr>
              <w:pStyle w:val="7"/>
              <w:numPr>
                <w:ilvl w:val="6"/>
                <w:numId w:val="2"/>
              </w:numPr>
              <w:spacing w:before="0" w:line="240" w:lineRule="auto"/>
              <w:jc w:val="both"/>
              <w:rPr>
                <w:rFonts w:ascii="TH SarabunPSK" w:hAnsi="TH SarabunPSK" w:cs="TH SarabunPSK"/>
                <w:i w:val="0"/>
                <w:iCs w:val="0"/>
                <w:sz w:val="28"/>
              </w:rPr>
            </w:pPr>
            <w:r w:rsidRPr="00593138">
              <w:rPr>
                <w:rFonts w:ascii="TH SarabunPSK" w:hAnsi="TH SarabunPSK" w:cs="TH SarabunPSK"/>
                <w:i w:val="0"/>
                <w:iCs w:val="0"/>
                <w:sz w:val="28"/>
              </w:rPr>
              <w:t>(Introduction)</w:t>
            </w:r>
          </w:p>
          <w:p w:rsidR="009810EA" w:rsidRDefault="009810EA" w:rsidP="00593138">
            <w:pPr>
              <w:pStyle w:val="aa"/>
              <w:spacing w:after="0" w:line="240" w:lineRule="auto"/>
              <w:ind w:left="227"/>
              <w:contextualSpacing w:val="0"/>
              <w:rPr>
                <w:rFonts w:ascii="TH SarabunPSK" w:eastAsia="Times New Roman" w:hAnsi="TH SarabunPSK" w:cs="TH SarabunPSK"/>
                <w:sz w:val="28"/>
                <w:lang w:eastAsia="th-TH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  <w:lang w:eastAsia="th-TH"/>
              </w:rPr>
              <w:t>-ความเป็นมาของภาษาอังกฤษ</w:t>
            </w:r>
          </w:p>
          <w:p w:rsidR="009810EA" w:rsidRDefault="009810EA" w:rsidP="00593138">
            <w:pPr>
              <w:pStyle w:val="aa"/>
              <w:spacing w:after="0" w:line="240" w:lineRule="auto"/>
              <w:ind w:left="227"/>
              <w:contextualSpacing w:val="0"/>
              <w:rPr>
                <w:rFonts w:ascii="TH SarabunPSK" w:eastAsia="Times New Roman" w:hAnsi="TH SarabunPSK" w:cs="TH SarabunPSK"/>
                <w:sz w:val="28"/>
                <w:lang w:eastAsia="th-TH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th-TH"/>
              </w:rPr>
              <w:t>-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th-TH"/>
              </w:rPr>
              <w:t>โครงสร้างภาษาอังกฤษเบื้องต้น</w:t>
            </w:r>
          </w:p>
          <w:p w:rsidR="009810EA" w:rsidRDefault="009810EA" w:rsidP="00593138">
            <w:pPr>
              <w:pStyle w:val="aa"/>
              <w:spacing w:after="0" w:line="240" w:lineRule="auto"/>
              <w:ind w:left="227"/>
              <w:contextualSpacing w:val="0"/>
              <w:rPr>
                <w:rFonts w:ascii="TH SarabunPSK" w:eastAsia="Times New Roman" w:hAnsi="TH SarabunPSK" w:cs="TH SarabunPSK"/>
                <w:sz w:val="28"/>
                <w:lang w:eastAsia="th-TH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  <w:lang w:eastAsia="th-TH"/>
              </w:rPr>
              <w:t>-การ</w:t>
            </w:r>
            <w:r w:rsidR="00C91089">
              <w:rPr>
                <w:rFonts w:ascii="TH SarabunPSK" w:eastAsia="Times New Roman" w:hAnsi="TH SarabunPSK" w:cs="TH SarabunPSK" w:hint="cs"/>
                <w:sz w:val="28"/>
                <w:cs/>
                <w:lang w:eastAsia="th-TH"/>
              </w:rPr>
              <w:t xml:space="preserve">เขียนตาม </w:t>
            </w:r>
            <w:r w:rsidR="00C91089">
              <w:rPr>
                <w:rFonts w:ascii="TH SarabunPSK" w:eastAsia="Times New Roman" w:hAnsi="TH SarabunPSK" w:cs="TH SarabunPSK"/>
                <w:sz w:val="28"/>
                <w:lang w:eastAsia="th-TH"/>
              </w:rPr>
              <w:t>Format</w:t>
            </w:r>
          </w:p>
          <w:p w:rsidR="006F620D" w:rsidRPr="00BF3521" w:rsidRDefault="006F620D" w:rsidP="00593138">
            <w:pPr>
              <w:pStyle w:val="aa"/>
              <w:spacing w:after="0" w:line="240" w:lineRule="auto"/>
              <w:ind w:left="227"/>
              <w:contextualSpacing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54551E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6F620D" w:rsidP="00BF35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6F620D" w:rsidRPr="00BF3521" w:rsidTr="00BF3521">
        <w:trPr>
          <w:trHeight w:val="728"/>
        </w:trPr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Default="009810EA" w:rsidP="009810EA">
            <w:pPr>
              <w:pStyle w:val="aa"/>
              <w:spacing w:after="0" w:line="240" w:lineRule="auto"/>
              <w:ind w:left="227"/>
              <w:rPr>
                <w:rFonts w:ascii="TH SarabunPSK" w:hAnsi="TH SarabunPSK" w:cs="TH SarabunPSK"/>
                <w:sz w:val="28"/>
                <w:lang w:eastAsia="th-TH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th-TH"/>
              </w:rPr>
              <w:t>-</w:t>
            </w:r>
            <w:r>
              <w:rPr>
                <w:rFonts w:ascii="TH SarabunPSK" w:hAnsi="TH SarabunPSK" w:cs="TH SarabunPSK"/>
                <w:sz w:val="28"/>
                <w:lang w:eastAsia="th-TH"/>
              </w:rPr>
              <w:t xml:space="preserve">Basic </w:t>
            </w:r>
            <w:r w:rsidR="00C91089">
              <w:rPr>
                <w:rFonts w:ascii="TH SarabunPSK" w:hAnsi="TH SarabunPSK" w:cs="TH SarabunPSK"/>
                <w:sz w:val="28"/>
                <w:lang w:eastAsia="th-TH"/>
              </w:rPr>
              <w:t>Essay</w:t>
            </w:r>
          </w:p>
          <w:p w:rsidR="009810EA" w:rsidRPr="009810EA" w:rsidRDefault="009810EA" w:rsidP="00C91089">
            <w:pPr>
              <w:pStyle w:val="aa"/>
              <w:spacing w:after="0" w:line="240" w:lineRule="auto"/>
              <w:ind w:left="22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 w:rsidR="00C91089">
              <w:rPr>
                <w:rFonts w:ascii="TH SarabunPSK" w:hAnsi="TH SarabunPSK" w:cs="TH SarabunPSK"/>
                <w:sz w:val="28"/>
              </w:rPr>
              <w:t>How to write Topic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922A0D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922A0D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C91089" w:rsidP="00C91089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นักศึกษาตั้งหัวข้อบทความไม่เป็น</w:t>
            </w:r>
          </w:p>
        </w:tc>
      </w:tr>
      <w:tr w:rsidR="006F620D" w:rsidRPr="00BF3521" w:rsidTr="003C5DF4">
        <w:trPr>
          <w:trHeight w:val="1075"/>
        </w:trPr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922A0D" w:rsidP="00922A0D">
            <w:pPr>
              <w:pStyle w:val="aa"/>
              <w:spacing w:after="0" w:line="240" w:lineRule="auto"/>
              <w:ind w:left="22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th-TH"/>
              </w:rPr>
              <w:lastRenderedPageBreak/>
              <w:t>-</w:t>
            </w:r>
            <w:r w:rsidR="000B3F92">
              <w:rPr>
                <w:rFonts w:ascii="TH SarabunPSK" w:hAnsi="TH SarabunPSK" w:cs="TH SarabunPSK" w:hint="cs"/>
                <w:sz w:val="28"/>
                <w:cs/>
                <w:lang w:eastAsia="th-TH"/>
              </w:rPr>
              <w:t>หัวข้อที่เหมาะสม</w:t>
            </w:r>
          </w:p>
          <w:p w:rsidR="006F620D" w:rsidRPr="00BF3521" w:rsidRDefault="006F620D" w:rsidP="00BF3521">
            <w:pPr>
              <w:pStyle w:val="aa"/>
              <w:spacing w:after="0" w:line="240" w:lineRule="auto"/>
              <w:ind w:left="22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6F620D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6F620D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922A0D" w:rsidP="000B3F9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ประกอบกับเกิดความเข้าใจสับสนในการ</w:t>
            </w:r>
            <w:r w:rsidR="000B3F92">
              <w:rPr>
                <w:rFonts w:ascii="TH SarabunPSK" w:hAnsi="TH SarabunPSK" w:cs="TH SarabunPSK" w:hint="cs"/>
                <w:sz w:val="28"/>
                <w:cs/>
              </w:rPr>
              <w:t>ตั้งหัวข้อของบทความ</w:t>
            </w:r>
          </w:p>
        </w:tc>
      </w:tr>
      <w:tr w:rsidR="006F620D" w:rsidRPr="00BF3521" w:rsidTr="00BF3521">
        <w:trPr>
          <w:trHeight w:val="665"/>
        </w:trPr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922A0D" w:rsidP="000B3F92">
            <w:pPr>
              <w:pStyle w:val="aa"/>
              <w:spacing w:after="0" w:line="240" w:lineRule="auto"/>
              <w:ind w:left="22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th-TH"/>
              </w:rPr>
              <w:t>-</w:t>
            </w:r>
            <w:r w:rsidR="000B3F92">
              <w:rPr>
                <w:rFonts w:ascii="TH SarabunPSK" w:hAnsi="TH SarabunPSK" w:cs="TH SarabunPSK" w:hint="cs"/>
                <w:sz w:val="28"/>
                <w:cs/>
              </w:rPr>
              <w:t>ฝึกเขียน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บ</w:t>
            </w:r>
            <w:r w:rsidR="00E01909">
              <w:rPr>
                <w:rFonts w:ascii="TH SarabunPSK" w:hAnsi="TH SarabunPSK" w:cs="TH SarabunPSK" w:hint="cs"/>
                <w:sz w:val="28"/>
                <w:cs/>
              </w:rPr>
              <w:t>ท</w:t>
            </w:r>
            <w:r w:rsidR="000B3F92">
              <w:rPr>
                <w:rFonts w:ascii="TH SarabunPSK" w:hAnsi="TH SarabunPSK" w:cs="TH SarabunPSK" w:hint="cs"/>
                <w:sz w:val="28"/>
                <w:cs/>
              </w:rPr>
              <w:t>ความสั้นๆ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E01909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  <w:p w:rsidR="006F620D" w:rsidRPr="00BF3521" w:rsidRDefault="006F620D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E01909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15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6F620D" w:rsidP="00BF35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6F620D" w:rsidRPr="00BF3521" w:rsidTr="00BF3521">
        <w:trPr>
          <w:trHeight w:val="710"/>
        </w:trPr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909" w:rsidRDefault="00E01909" w:rsidP="00E01909">
            <w:pPr>
              <w:pStyle w:val="aa"/>
              <w:spacing w:after="0" w:line="240" w:lineRule="auto"/>
              <w:ind w:left="227"/>
              <w:rPr>
                <w:rFonts w:ascii="TH SarabunPSK" w:hAnsi="TH SarabunPSK" w:cs="TH SarabunPSK"/>
                <w:sz w:val="28"/>
                <w:lang w:eastAsia="th-TH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th-TH"/>
              </w:rPr>
              <w:t>-</w:t>
            </w:r>
            <w:r w:rsidR="000B3F92">
              <w:rPr>
                <w:rFonts w:ascii="TH SarabunPSK" w:hAnsi="TH SarabunPSK" w:cs="TH SarabunPSK" w:hint="cs"/>
                <w:sz w:val="28"/>
                <w:cs/>
                <w:lang w:eastAsia="th-TH"/>
              </w:rPr>
              <w:t>การเขียนบทความแบบคำถาม</w:t>
            </w:r>
          </w:p>
          <w:p w:rsidR="006F620D" w:rsidRPr="00BF3521" w:rsidRDefault="006F620D" w:rsidP="000B3F92">
            <w:pPr>
              <w:pStyle w:val="aa"/>
              <w:spacing w:after="0" w:line="240" w:lineRule="auto"/>
              <w:ind w:left="22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sz w:val="28"/>
              </w:rPr>
              <w:t>6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6F620D" w:rsidP="00BF35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6F620D" w:rsidRPr="00BF3521" w:rsidTr="00BF3521">
        <w:trPr>
          <w:trHeight w:val="467"/>
        </w:trPr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E01909" w:rsidP="00E01909">
            <w:pPr>
              <w:pStyle w:val="aa"/>
              <w:spacing w:after="0" w:line="240" w:lineRule="auto"/>
              <w:ind w:left="227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การเขียนตามคำบอก (</w:t>
            </w:r>
            <w:r>
              <w:rPr>
                <w:rFonts w:ascii="TH SarabunPSK" w:hAnsi="TH SarabunPSK" w:cs="TH SarabunPSK"/>
                <w:sz w:val="28"/>
              </w:rPr>
              <w:t>Dictation)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hAnsi="TH SarabunPSK" w:cs="TH SarabunPSK"/>
                <w:sz w:val="28"/>
              </w:rPr>
              <w:t>6</w:t>
            </w:r>
          </w:p>
          <w:p w:rsidR="006F620D" w:rsidRPr="00BF3521" w:rsidRDefault="006F620D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hAnsi="TH SarabunPSK" w:cs="TH SarabunPSK"/>
                <w:sz w:val="28"/>
              </w:rPr>
              <w:t>6</w:t>
            </w:r>
          </w:p>
          <w:p w:rsidR="006F620D" w:rsidRPr="00BF3521" w:rsidRDefault="006F620D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6F620D" w:rsidP="00BF35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6F620D" w:rsidRPr="00BF3521" w:rsidTr="003C5DF4">
        <w:trPr>
          <w:trHeight w:val="350"/>
        </w:trPr>
        <w:tc>
          <w:tcPr>
            <w:tcW w:w="3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E01909" w:rsidP="000B3F92">
            <w:pPr>
              <w:pStyle w:val="aa"/>
              <w:spacing w:after="0" w:line="240" w:lineRule="auto"/>
              <w:ind w:left="227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eastAsia="th-TH"/>
              </w:rPr>
              <w:t>-</w:t>
            </w:r>
            <w:r w:rsidR="000B3F92">
              <w:rPr>
                <w:rFonts w:ascii="TH SarabunPSK" w:hAnsi="TH SarabunPSK" w:cs="TH SarabunPSK" w:hint="cs"/>
                <w:sz w:val="28"/>
                <w:cs/>
                <w:lang w:eastAsia="th-TH"/>
              </w:rPr>
              <w:t>การเขียนบทความในสถานการณ์ปัจจุบัน</w:t>
            </w:r>
          </w:p>
        </w:tc>
        <w:tc>
          <w:tcPr>
            <w:tcW w:w="1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E01909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</w:p>
          <w:p w:rsidR="006F620D" w:rsidRPr="00BF3521" w:rsidRDefault="006F620D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E01909" w:rsidP="00593138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6F620D" w:rsidP="00BF35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6F620D" w:rsidRDefault="006F620D">
      <w:pPr>
        <w:spacing w:after="0" w:line="100" w:lineRule="atLeast"/>
      </w:pPr>
    </w:p>
    <w:tbl>
      <w:tblPr>
        <w:tblW w:w="0" w:type="auto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3690"/>
        <w:gridCol w:w="2790"/>
        <w:gridCol w:w="2790"/>
      </w:tblGrid>
      <w:tr w:rsidR="006F620D" w:rsidRPr="00BF3521" w:rsidTr="003C5DF4">
        <w:trPr>
          <w:trHeight w:val="332"/>
        </w:trPr>
        <w:tc>
          <w:tcPr>
            <w:tcW w:w="927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>
            <w:pPr>
              <w:spacing w:after="0" w:line="100" w:lineRule="atLeast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 xml:space="preserve">2. </w:t>
            </w: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หัวข้อที่สอนไม่ครอบคลุมตามแผน</w:t>
            </w:r>
          </w:p>
        </w:tc>
      </w:tr>
      <w:tr w:rsidR="006F620D" w:rsidRPr="00BF3521" w:rsidTr="003C5DF4">
        <w:trPr>
          <w:trHeight w:val="467"/>
        </w:trPr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>
            <w:pPr>
              <w:spacing w:after="0" w:line="10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หัวข้อที่สอนไม่ครอบคลุมตามแผน</w:t>
            </w:r>
          </w:p>
          <w:p w:rsidR="006F620D" w:rsidRPr="00BF3521" w:rsidRDefault="003C5DF4">
            <w:pPr>
              <w:spacing w:after="0" w:line="10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>(</w:t>
            </w: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ถ้ามี</w:t>
            </w: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>)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>
            <w:pPr>
              <w:spacing w:after="0" w:line="10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นัยสำคัญของหัวข้อที่สอนไม่ครอบคลุมตามแผน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>
            <w:pPr>
              <w:spacing w:after="0" w:line="10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แนวทางชดเชย</w:t>
            </w:r>
          </w:p>
        </w:tc>
      </w:tr>
      <w:tr w:rsidR="006F620D" w:rsidRPr="00BF3521" w:rsidTr="003C5DF4">
        <w:trPr>
          <w:trHeight w:val="467"/>
        </w:trPr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8578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8578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8578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>-</w:t>
            </w:r>
          </w:p>
        </w:tc>
      </w:tr>
      <w:tr w:rsidR="006F620D" w:rsidRPr="00BF3521" w:rsidTr="0085785B">
        <w:trPr>
          <w:trHeight w:val="377"/>
        </w:trPr>
        <w:tc>
          <w:tcPr>
            <w:tcW w:w="369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8578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8578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>-</w:t>
            </w:r>
          </w:p>
        </w:tc>
        <w:tc>
          <w:tcPr>
            <w:tcW w:w="279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620D" w:rsidRPr="00BF3521" w:rsidRDefault="003C5DF4" w:rsidP="008578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BF3521">
              <w:rPr>
                <w:rFonts w:ascii="TH SarabunPSK" w:eastAsia="Times New Roman" w:hAnsi="TH SarabunPSK" w:cs="TH SarabunPSK"/>
                <w:b/>
                <w:bCs/>
                <w:sz w:val="28"/>
              </w:rPr>
              <w:t>-</w:t>
            </w:r>
          </w:p>
        </w:tc>
      </w:tr>
    </w:tbl>
    <w:tbl>
      <w:tblPr>
        <w:tblStyle w:val="ac"/>
        <w:tblW w:w="9270" w:type="dxa"/>
        <w:tblInd w:w="108" w:type="dxa"/>
        <w:tblLayout w:type="fixed"/>
        <w:tblLook w:val="04A0"/>
      </w:tblPr>
      <w:tblGrid>
        <w:gridCol w:w="1350"/>
        <w:gridCol w:w="2908"/>
        <w:gridCol w:w="602"/>
        <w:gridCol w:w="720"/>
        <w:gridCol w:w="3690"/>
      </w:tblGrid>
      <w:tr w:rsidR="003C5DF4" w:rsidRPr="00BF3521" w:rsidTr="0085785B">
        <w:tc>
          <w:tcPr>
            <w:tcW w:w="9270" w:type="dxa"/>
            <w:gridSpan w:val="5"/>
            <w:tcBorders>
              <w:top w:val="single" w:sz="4" w:space="0" w:color="auto"/>
            </w:tcBorders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  <w:cs/>
              </w:rPr>
            </w:pPr>
            <w:r w:rsidRPr="00BF3521">
              <w:rPr>
                <w:rFonts w:ascii="TH SarabunPSK" w:eastAsia="BrowalliaNew,Bold" w:hAnsi="TH SarabunPSK" w:cs="TH SarabunPSK"/>
                <w:b/>
                <w:bCs/>
                <w:sz w:val="28"/>
                <w:szCs w:val="28"/>
              </w:rPr>
              <w:t xml:space="preserve">3. </w:t>
            </w:r>
            <w:r w:rsidRPr="00BF3521"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  <w:cs/>
              </w:rPr>
              <w:t>ประสิทธิผลของวิธีการสอนที่ทำให้เกิดผลการเรียนรู้ตามที่ระบุไว้ในรายละเอียดของรายวิชา</w:t>
            </w:r>
          </w:p>
        </w:tc>
      </w:tr>
      <w:tr w:rsidR="003C5DF4" w:rsidRPr="00BF3521" w:rsidTr="008C0C70">
        <w:tblPrEx>
          <w:tblLook w:val="01E0"/>
        </w:tblPrEx>
        <w:trPr>
          <w:trHeight w:val="353"/>
        </w:trPr>
        <w:tc>
          <w:tcPr>
            <w:tcW w:w="1350" w:type="dxa"/>
            <w:vMerge w:val="restart"/>
            <w:vAlign w:val="center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 w:hint="cs"/>
                <w:b/>
                <w:bCs/>
                <w:sz w:val="28"/>
                <w:szCs w:val="28"/>
                <w:cs/>
              </w:rPr>
              <w:t>มาตรฐานประสิทธิผล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 w:hint="cs"/>
                <w:b/>
                <w:bCs/>
                <w:sz w:val="28"/>
                <w:szCs w:val="28"/>
                <w:cs/>
              </w:rPr>
              <w:t>ผลการเรียนรู้</w:t>
            </w:r>
          </w:p>
        </w:tc>
        <w:tc>
          <w:tcPr>
            <w:tcW w:w="2908" w:type="dxa"/>
            <w:vMerge w:val="restart"/>
            <w:vAlign w:val="center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 w:hint="cs"/>
                <w:b/>
                <w:bCs/>
                <w:sz w:val="28"/>
                <w:szCs w:val="28"/>
                <w:cs/>
              </w:rPr>
              <w:t>วิธีการสอนที่ระบุใน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 w:hint="cs"/>
                <w:b/>
                <w:bCs/>
                <w:sz w:val="28"/>
                <w:szCs w:val="28"/>
                <w:cs/>
              </w:rPr>
              <w:t>รายละเอียดของรายวิชา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22" w:type="dxa"/>
            <w:gridSpan w:val="2"/>
            <w:vAlign w:val="center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,Bold" w:hAnsi="TH SarabunPSK" w:cs="TH SarabunPSK" w:hint="cs"/>
                <w:b/>
                <w:bCs/>
                <w:sz w:val="28"/>
                <w:szCs w:val="28"/>
                <w:cs/>
              </w:rPr>
              <w:t>ประสิทธิผล</w:t>
            </w:r>
          </w:p>
        </w:tc>
        <w:tc>
          <w:tcPr>
            <w:tcW w:w="3690" w:type="dxa"/>
            <w:vMerge w:val="restart"/>
            <w:vAlign w:val="center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 w:hint="cs"/>
                <w:b/>
                <w:bCs/>
                <w:sz w:val="28"/>
                <w:szCs w:val="28"/>
                <w:cs/>
              </w:rPr>
              <w:t>อุปสรรคของการใช้กลยุทธ์(ถ้ามี) พร้อมข้อเสนอแนะในการแก้ไข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C5DF4" w:rsidRPr="00BF3521" w:rsidTr="008C0C70">
        <w:tblPrEx>
          <w:tblLook w:val="01E0"/>
        </w:tblPrEx>
        <w:trPr>
          <w:trHeight w:val="144"/>
        </w:trPr>
        <w:tc>
          <w:tcPr>
            <w:tcW w:w="1350" w:type="dxa"/>
            <w:vMerge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08" w:type="dxa"/>
            <w:vMerge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02" w:type="dxa"/>
            <w:vAlign w:val="center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  <w:cs/>
              </w:rPr>
            </w:pPr>
            <w:r w:rsidRPr="00BF3521"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  <w:cs/>
              </w:rPr>
              <w:t>มี</w:t>
            </w:r>
          </w:p>
        </w:tc>
        <w:tc>
          <w:tcPr>
            <w:tcW w:w="720" w:type="dxa"/>
            <w:vAlign w:val="center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  <w:cs/>
              </w:rPr>
              <w:t>ไม่มี</w:t>
            </w:r>
          </w:p>
        </w:tc>
        <w:tc>
          <w:tcPr>
            <w:tcW w:w="3690" w:type="dxa"/>
            <w:vMerge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C5DF4" w:rsidRPr="00BF3521" w:rsidTr="00CF4E0B">
        <w:tblPrEx>
          <w:tblLook w:val="01E0"/>
        </w:tblPrEx>
        <w:trPr>
          <w:trHeight w:val="1817"/>
        </w:trPr>
        <w:tc>
          <w:tcPr>
            <w:tcW w:w="1350" w:type="dxa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1.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คุณธรรม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จริยธรรม</w:t>
            </w:r>
          </w:p>
        </w:tc>
        <w:tc>
          <w:tcPr>
            <w:tcW w:w="2908" w:type="dxa"/>
          </w:tcPr>
          <w:p w:rsidR="003C5DF4" w:rsidRPr="00BF3521" w:rsidRDefault="003C5DF4" w:rsidP="008C0C7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F3521">
              <w:rPr>
                <w:rFonts w:ascii="TH SarabunPSK" w:hAnsi="TH SarabunPSK" w:cs="TH SarabunPSK"/>
                <w:sz w:val="28"/>
                <w:szCs w:val="28"/>
                <w:cs/>
              </w:rPr>
              <w:t>1. สอนโดยใช้วิธีการยกตัว</w:t>
            </w:r>
          </w:p>
          <w:p w:rsidR="003C5DF4" w:rsidRPr="00BF3521" w:rsidRDefault="003C5DF4" w:rsidP="008C0C70">
            <w:pPr>
              <w:rPr>
                <w:rFonts w:ascii="TH SarabunPSK" w:eastAsia="BrowalliaNew" w:hAnsi="TH SarabunPSK" w:cs="TH SarabunPSK"/>
                <w:sz w:val="28"/>
                <w:szCs w:val="28"/>
                <w:cs/>
              </w:rPr>
            </w:pPr>
            <w:r w:rsidRPr="00BF3521">
              <w:rPr>
                <w:rFonts w:ascii="TH SarabunPSK" w:hAnsi="TH SarabunPSK" w:cs="TH SarabunPSK"/>
                <w:sz w:val="28"/>
                <w:szCs w:val="28"/>
                <w:cs/>
              </w:rPr>
              <w:t>อย่างกรณีศึกษาเกี่ยวกับคุณธรรม จริยธรรมในปัจจุบัน</w:t>
            </w:r>
          </w:p>
        </w:tc>
        <w:tc>
          <w:tcPr>
            <w:tcW w:w="602" w:type="dxa"/>
          </w:tcPr>
          <w:p w:rsidR="003C5DF4" w:rsidRPr="00BF3521" w:rsidRDefault="00BF3521" w:rsidP="00CF4E0B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20" w:type="dxa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90" w:type="dxa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ใช้เวลานานในการวิเคราะห์กรณีศึกษา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u w:val="single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u w:val="single"/>
                <w:cs/>
              </w:rPr>
              <w:t>ข้อเสนอแนะ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อาจารย์ควรเลือกกรณีศึกษาที่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 xml:space="preserve">ครอบคลุมประเด็นไม่ซับซ้อน 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ควบคุมประเด็นเนื้อหาที่มีความสำคัญ ตรงประเด็น</w:t>
            </w:r>
          </w:p>
        </w:tc>
      </w:tr>
      <w:tr w:rsidR="003C5DF4" w:rsidRPr="00BF3521" w:rsidTr="00CF4E0B">
        <w:tblPrEx>
          <w:tblLook w:val="01E0"/>
        </w:tblPrEx>
        <w:trPr>
          <w:trHeight w:val="3140"/>
        </w:trPr>
        <w:tc>
          <w:tcPr>
            <w:tcW w:w="1350" w:type="dxa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08" w:type="dxa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2.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อภิปรายกลุ่มในประเด็นคุณธรรม จริยธรรมที่เกิดขึ้นจริงในสังคม</w:t>
            </w:r>
          </w:p>
        </w:tc>
        <w:tc>
          <w:tcPr>
            <w:tcW w:w="602" w:type="dxa"/>
          </w:tcPr>
          <w:p w:rsidR="003C5DF4" w:rsidRPr="00BF3521" w:rsidRDefault="00BF3521" w:rsidP="00CF4E0B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20" w:type="dxa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90" w:type="dxa"/>
          </w:tcPr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 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ใช้เวลานานในการอภิปรายและนำเสนอ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u w:val="single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u w:val="single"/>
                <w:cs/>
              </w:rPr>
              <w:t>ข้อเสนอแนะ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ควรมีการปรับเกี่ยวกับการนำเสนอหน้าชั้นเรียนโดยการจับฉลากกลุ่มที่จะได้นำเสนอไม่ให้นำเสนอทุกกลุ่มทั้งนี้ให้มีการสรุปสาระสำคัญจากกลุ่มที่เสนอโดยอาจารย์ผู้สอนหากนักศึกษาไม่สามารถนำเสนอได้ครอบคลุมประเด็นการเรียนรู้ตามจุดมุ่งหมาย</w:t>
            </w:r>
          </w:p>
          <w:p w:rsidR="003C5DF4" w:rsidRPr="00BF3521" w:rsidRDefault="003C5DF4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-สำหรับงานของกลุ่มที่ไม่ได้นำเสนอให้ทำเป็นเอกสารสรุปแจกในชั้นเรียน</w:t>
            </w:r>
          </w:p>
        </w:tc>
      </w:tr>
      <w:tr w:rsidR="00401470" w:rsidRPr="00BF3521" w:rsidTr="008C0C70">
        <w:tblPrEx>
          <w:tblLook w:val="01E0"/>
        </w:tblPrEx>
        <w:trPr>
          <w:trHeight w:val="1277"/>
        </w:trPr>
        <w:tc>
          <w:tcPr>
            <w:tcW w:w="1350" w:type="dxa"/>
          </w:tcPr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08" w:type="dxa"/>
          </w:tcPr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>3.</w:t>
            </w:r>
            <w:r w:rsidRPr="00BF3521">
              <w:rPr>
                <w:rFonts w:ascii="TH SarabunPSK" w:hAnsi="TH SarabunPSK" w:cs="TH SarabunPSK"/>
                <w:sz w:val="28"/>
                <w:szCs w:val="28"/>
                <w:cs/>
              </w:rPr>
              <w:t>ให้นักศึกษา</w:t>
            </w:r>
            <w:r w:rsidR="00CF4E0B">
              <w:rPr>
                <w:rFonts w:ascii="TH SarabunPSK" w:hAnsi="TH SarabunPSK" w:cs="TH SarabunPSK" w:hint="cs"/>
                <w:sz w:val="28"/>
                <w:szCs w:val="28"/>
                <w:cs/>
              </w:rPr>
              <w:t>นำ</w:t>
            </w:r>
            <w:r w:rsidRPr="00BF3521">
              <w:rPr>
                <w:rFonts w:ascii="TH SarabunPSK" w:hAnsi="TH SarabunPSK" w:cs="TH SarabunPSK"/>
                <w:sz w:val="28"/>
                <w:szCs w:val="28"/>
                <w:cs/>
              </w:rPr>
              <w:t>เสนอแ</w:t>
            </w:r>
            <w:r w:rsidR="00CF4E0B">
              <w:rPr>
                <w:rFonts w:ascii="TH SarabunPSK" w:hAnsi="TH SarabunPSK" w:cs="TH SarabunPSK"/>
                <w:sz w:val="28"/>
                <w:szCs w:val="28"/>
                <w:cs/>
              </w:rPr>
              <w:t>ละรวมกลุ่มทำงานเกี่ยวกับคุณธรรม</w:t>
            </w:r>
            <w:r w:rsidRPr="00BF352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จริยธรรมในสังคม</w:t>
            </w:r>
          </w:p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02" w:type="dxa"/>
          </w:tcPr>
          <w:p w:rsidR="00401470" w:rsidRPr="00BF3521" w:rsidRDefault="00BF3521" w:rsidP="00646777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20" w:type="dxa"/>
          </w:tcPr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90" w:type="dxa"/>
          </w:tcPr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ใช้เวลานานเพราะให้นำเสนอทุกกลุ่ม</w:t>
            </w:r>
          </w:p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u w:val="single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u w:val="single"/>
                <w:cs/>
              </w:rPr>
              <w:t>ข้อเสนอแนะ</w:t>
            </w:r>
          </w:p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ให้นักศึกษาที่ไม่ได้นำเสนอในชั้นเรียนทำเป็นเอกสารสรุปแจกในชั้นเรียน</w:t>
            </w:r>
          </w:p>
        </w:tc>
      </w:tr>
      <w:tr w:rsidR="00401470" w:rsidRPr="00BF3521" w:rsidTr="00CF4E0B">
        <w:tblPrEx>
          <w:tblLook w:val="01E0"/>
        </w:tblPrEx>
        <w:trPr>
          <w:trHeight w:val="1250"/>
        </w:trPr>
        <w:tc>
          <w:tcPr>
            <w:tcW w:w="1350" w:type="dxa"/>
            <w:tcBorders>
              <w:bottom w:val="single" w:sz="4" w:space="0" w:color="auto"/>
            </w:tcBorders>
          </w:tcPr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2.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ความรู้</w:t>
            </w:r>
          </w:p>
        </w:tc>
        <w:tc>
          <w:tcPr>
            <w:tcW w:w="2908" w:type="dxa"/>
            <w:tcBorders>
              <w:bottom w:val="single" w:sz="4" w:space="0" w:color="auto"/>
            </w:tcBorders>
          </w:tcPr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1. </w:t>
            </w:r>
            <w:r w:rsidRPr="00BF3521">
              <w:rPr>
                <w:rFonts w:ascii="TH SarabunPSK" w:eastAsia="BrowalliaNew" w:hAnsi="TH SarabunPSK" w:cs="TH SarabunPSK"/>
                <w:spacing w:val="-8"/>
                <w:sz w:val="28"/>
                <w:szCs w:val="28"/>
                <w:cs/>
              </w:rPr>
              <w:t>บรรยายร่วมกับอภิปราย</w:t>
            </w:r>
          </w:p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2.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การทำงานกลุ่ม</w:t>
            </w:r>
          </w:p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3.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การวิเคราะห์กรณีศึกษา</w:t>
            </w:r>
          </w:p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401470" w:rsidRPr="00BF3521" w:rsidRDefault="00BF3521" w:rsidP="00646777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การวิเคราะห์กรณีศึกษาใช้เวลานานกว่าที่กำหนดไว้การแก้ไขเช่นเดียว</w:t>
            </w:r>
          </w:p>
          <w:p w:rsidR="00401470" w:rsidRPr="00BF3521" w:rsidRDefault="00401470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กับที่กล่าวมาในผลการเรียนรู้ด้านคุณธรรมจริยธรรม</w:t>
            </w:r>
          </w:p>
        </w:tc>
      </w:tr>
      <w:tr w:rsidR="00CF4E0B" w:rsidRPr="00BF3521" w:rsidTr="00CF4E0B">
        <w:tblPrEx>
          <w:tblLook w:val="01E0"/>
        </w:tblPrEx>
        <w:trPr>
          <w:trHeight w:val="3275"/>
        </w:trPr>
        <w:tc>
          <w:tcPr>
            <w:tcW w:w="1350" w:type="dxa"/>
            <w:tcBorders>
              <w:bottom w:val="single" w:sz="4" w:space="0" w:color="auto"/>
            </w:tcBorders>
          </w:tcPr>
          <w:p w:rsidR="00CF4E0B" w:rsidRPr="00BF3521" w:rsidRDefault="00CF4E0B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3.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ทักษะทางปัญญา</w:t>
            </w:r>
          </w:p>
        </w:tc>
        <w:tc>
          <w:tcPr>
            <w:tcW w:w="2908" w:type="dxa"/>
            <w:tcBorders>
              <w:bottom w:val="single" w:sz="4" w:space="0" w:color="auto"/>
            </w:tcBorders>
          </w:tcPr>
          <w:p w:rsidR="00CF4E0B" w:rsidRPr="00BF3521" w:rsidRDefault="00CF4E0B" w:rsidP="008C0C70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F3521">
              <w:rPr>
                <w:rFonts w:ascii="TH SarabunPSK" w:hAnsi="TH SarabunPSK" w:cs="TH SarabunPSK"/>
                <w:sz w:val="28"/>
                <w:szCs w:val="28"/>
                <w:cs/>
              </w:rPr>
              <w:t>1.</w:t>
            </w:r>
            <w:r w:rsidRPr="00BF3521">
              <w:rPr>
                <w:rFonts w:ascii="TH SarabunPSK" w:eastAsia="BrowalliaNew" w:hAnsi="TH SarabunPSK" w:cs="TH SarabunPSK"/>
                <w:spacing w:val="-8"/>
                <w:sz w:val="28"/>
                <w:szCs w:val="28"/>
                <w:cs/>
              </w:rPr>
              <w:t>บรรยายร่วมกับอภิปราย</w:t>
            </w:r>
          </w:p>
          <w:p w:rsidR="00CF4E0B" w:rsidRPr="00BF3521" w:rsidRDefault="00CF4E0B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cs/>
              </w:rPr>
            </w:pPr>
            <w:r w:rsidRPr="00BF352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2.วิเคราะห์กรณีศึกษา  </w:t>
            </w:r>
          </w:p>
          <w:p w:rsidR="00CF4E0B" w:rsidRPr="00BF3521" w:rsidRDefault="00CF4E0B" w:rsidP="008C0C70">
            <w:pPr>
              <w:rPr>
                <w:rFonts w:ascii="TH SarabunPSK" w:eastAsia="BrowalliaNew" w:hAnsi="TH SarabunPSK" w:cs="TH SarabunPSK"/>
                <w:sz w:val="28"/>
                <w:szCs w:val="28"/>
                <w:cs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3.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มอบหมายให้อ่านและสรุปบทความวิจัยที่เกี่ยวข้อง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:rsidR="00CF4E0B" w:rsidRPr="00BF3521" w:rsidRDefault="00CF4E0B" w:rsidP="00646777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CF4E0B" w:rsidRPr="00BF3521" w:rsidRDefault="00CF4E0B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:rsidR="00CF4E0B" w:rsidRPr="00BF3521" w:rsidRDefault="00CF4E0B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ข้อ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 1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และ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 2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มีอุปสรรคเช่นเดียวกับผลการเรียนรู้ด้านอื่น</w:t>
            </w:r>
          </w:p>
          <w:p w:rsidR="00CF4E0B" w:rsidRPr="00BF3521" w:rsidRDefault="00CF4E0B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ใช้เวลานานในการตรวจสอบการเรียนรู้ของนักศึกษาควบคุมเวลาได้ยากนักศึกษาไม่สามารถทำงานทันตามกำหนดเวลา</w:t>
            </w:r>
          </w:p>
          <w:p w:rsidR="00CF4E0B" w:rsidRPr="00BF3521" w:rsidRDefault="00CF4E0B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u w:val="single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u w:val="single"/>
                <w:cs/>
              </w:rPr>
              <w:t>ข้อเสนอแนะ</w:t>
            </w:r>
          </w:p>
          <w:p w:rsidR="00CF4E0B" w:rsidRPr="00BF3521" w:rsidRDefault="00CF4E0B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ให้นักศึกษาส่งบทความ เพื่อให้อาจารย์แนะนำบทความที่เหมาะสมสอดคล้องกับเนื้อหาวิชาจากนั้นอาจารย์ชี้แนะการอ่านบทความแก่</w:t>
            </w:r>
          </w:p>
          <w:p w:rsidR="00CF4E0B" w:rsidRPr="00BF3521" w:rsidRDefault="00CF4E0B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นักศึกษา</w:t>
            </w:r>
          </w:p>
        </w:tc>
      </w:tr>
      <w:tr w:rsidR="00BF3521" w:rsidRPr="00BF3521" w:rsidTr="008C0C70">
        <w:tblPrEx>
          <w:tblLook w:val="01E0"/>
        </w:tblPrEx>
        <w:trPr>
          <w:trHeight w:val="3140"/>
        </w:trPr>
        <w:tc>
          <w:tcPr>
            <w:tcW w:w="1350" w:type="dxa"/>
          </w:tcPr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 4.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ทักษะความสัมพันธ์ระหว่างบุคคลและความรับผิดชอบ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08" w:type="dxa"/>
          </w:tcPr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1.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จัดกิจกรรมกลุ่มใน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การวิเคราะห์กรณีศึกษา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cs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2.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มอบหมายงานให้ค้นคว้าและศึกษาด้วยตนเองเช่นให้เลือกแล</w:t>
            </w:r>
            <w:r w:rsidR="00CF4E0B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ะอ่านบทความวิ</w:t>
            </w:r>
            <w:r w:rsidR="00CF4E0B">
              <w:rPr>
                <w:rFonts w:ascii="TH SarabunPSK" w:eastAsia="BrowalliaNew" w:hAnsi="TH SarabunPSK" w:cs="TH SarabunPSK" w:hint="cs"/>
                <w:sz w:val="28"/>
                <w:szCs w:val="28"/>
                <w:cs/>
              </w:rPr>
              <w:t>ชาการ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ที่เกี่ยวข้องกับเนื้อหาในวิชา</w:t>
            </w:r>
          </w:p>
        </w:tc>
        <w:tc>
          <w:tcPr>
            <w:tcW w:w="602" w:type="dxa"/>
          </w:tcPr>
          <w:p w:rsidR="00BF3521" w:rsidRPr="00BF3521" w:rsidRDefault="008C0C70" w:rsidP="00646777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20" w:type="dxa"/>
          </w:tcPr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90" w:type="dxa"/>
          </w:tcPr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เช่นเดียวกับผลการเรียนรู้ด้านความรู้และทักษะทางปัญญา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u w:val="single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u w:val="single"/>
                <w:cs/>
              </w:rPr>
              <w:t>ข้อเสนอแนะ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อาจารย์หาวิธีการตรวจสอบการทำงานของนักศึกษาว่าได้มีการทำงานกลุ่มอย่างแท้จริงหรือไม่เพื่อให้บรรลุจุดมุ่งหมายของการเรียนรู้ด้านนี้อย่างครอบคลุมนักศึกษาทุกคน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จัดให้มีการบันทึกการทำงานกลุ่ม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cs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>-</w:t>
            </w:r>
            <w:r w:rsidRPr="00BF3521">
              <w:rPr>
                <w:rFonts w:ascii="TH SarabunPSK" w:eastAsia="AngsanaNew-Bold" w:hAnsi="TH SarabunPSK" w:cs="TH SarabunPSK"/>
                <w:sz w:val="28"/>
                <w:szCs w:val="28"/>
                <w:cs/>
              </w:rPr>
              <w:t>นักศึกษาบางคนมักเกี่ยงกับเพื่อนในการที่จะต้องออกมารายงานหน้าชั้น</w:t>
            </w:r>
          </w:p>
        </w:tc>
      </w:tr>
      <w:tr w:rsidR="00BF3521" w:rsidRPr="00BF3521" w:rsidTr="008C0C70">
        <w:tblPrEx>
          <w:tblLook w:val="01E0"/>
        </w:tblPrEx>
        <w:trPr>
          <w:trHeight w:val="1925"/>
        </w:trPr>
        <w:tc>
          <w:tcPr>
            <w:tcW w:w="1350" w:type="dxa"/>
          </w:tcPr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5.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ทักษะการวิเคราะห์เชิงตัวเลขการสื่อสารและการใช้เทคโนโลยีสารสนเทศ</w:t>
            </w:r>
          </w:p>
        </w:tc>
        <w:tc>
          <w:tcPr>
            <w:tcW w:w="2908" w:type="dxa"/>
          </w:tcPr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1.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มอบหมายงานให้ศึกษาค้นคว้าด้วยตนเองจาก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 web site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ที่เกี่ยวข้อง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, e-learning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และทำรายงาน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cs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2.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มอบหมายงานให้เตรียมและนำเสนอโดยใช้เทคโนโลยีที่เหมาะสม</w:t>
            </w:r>
          </w:p>
        </w:tc>
        <w:tc>
          <w:tcPr>
            <w:tcW w:w="602" w:type="dxa"/>
          </w:tcPr>
          <w:p w:rsidR="00BF3521" w:rsidRPr="00BF3521" w:rsidRDefault="008C0C70" w:rsidP="00646777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sym w:font="Wingdings 2" w:char="F050"/>
            </w:r>
          </w:p>
        </w:tc>
        <w:tc>
          <w:tcPr>
            <w:tcW w:w="720" w:type="dxa"/>
          </w:tcPr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690" w:type="dxa"/>
          </w:tcPr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นักศึกษาส่งงานครบแต่มีงานที่ซ้ำกันหลายชิ้น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  <w:u w:val="single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u w:val="single"/>
                <w:cs/>
              </w:rPr>
              <w:t>ข้อเสนอแนะ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เพื่อให้นักศึกษาได้ฝึกทักษะการใช้เทคโนโลยีสารสนเทศอย่างแท้จริงควรให้ส่งรายงานทาง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 electronic mail </w:t>
            </w: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28"/>
                <w:szCs w:val="28"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</w:rPr>
              <w:t xml:space="preserve">- </w:t>
            </w: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>สุ่มสอบถามนักศึกษาถึงขั้นตอนการค้นคว้า</w:t>
            </w:r>
          </w:p>
        </w:tc>
      </w:tr>
      <w:tr w:rsidR="00BF3521" w:rsidRPr="00BF3521" w:rsidTr="008C0C70">
        <w:tblPrEx>
          <w:tblLook w:val="01E0"/>
        </w:tblPrEx>
        <w:trPr>
          <w:trHeight w:val="846"/>
        </w:trPr>
        <w:tc>
          <w:tcPr>
            <w:tcW w:w="9270" w:type="dxa"/>
            <w:gridSpan w:val="5"/>
          </w:tcPr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,Bold" w:hAnsi="TH SarabunPSK" w:cs="TH SarabunPSK"/>
                <w:b/>
                <w:bCs/>
                <w:sz w:val="28"/>
                <w:szCs w:val="28"/>
              </w:rPr>
            </w:pPr>
          </w:p>
          <w:p w:rsidR="00BF3521" w:rsidRPr="00BF3521" w:rsidRDefault="00BF3521" w:rsidP="008C0C7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</w:rPr>
            </w:pPr>
            <w:r w:rsidRPr="00BF3521">
              <w:rPr>
                <w:rFonts w:ascii="TH SarabunPSK" w:eastAsia="BrowalliaNew,Bold" w:hAnsi="TH SarabunPSK" w:cs="TH SarabunPSK"/>
                <w:b/>
                <w:bCs/>
                <w:sz w:val="28"/>
                <w:szCs w:val="28"/>
              </w:rPr>
              <w:t xml:space="preserve">4. </w:t>
            </w:r>
            <w:r w:rsidRPr="00BF3521">
              <w:rPr>
                <w:rFonts w:ascii="TH SarabunPSK" w:eastAsia="BrowalliaNew" w:hAnsi="TH SarabunPSK" w:cs="TH SarabunPSK"/>
                <w:b/>
                <w:bCs/>
                <w:sz w:val="28"/>
                <w:szCs w:val="28"/>
                <w:cs/>
              </w:rPr>
              <w:t xml:space="preserve">ข้อเสนอการดำเนินการเพื่อปรับปรุงวิธีการสอน </w:t>
            </w:r>
            <w:r w:rsidRPr="00BF3521">
              <w:rPr>
                <w:rFonts w:ascii="TH SarabunPSK" w:eastAsia="AngsanaNew-Bold" w:hAnsi="TH SarabunPSK" w:cs="TH SarabunPSK"/>
                <w:sz w:val="28"/>
                <w:szCs w:val="28"/>
              </w:rPr>
              <w:t>(</w:t>
            </w:r>
            <w:r w:rsidRPr="00BF3521">
              <w:rPr>
                <w:rFonts w:ascii="TH SarabunPSK" w:eastAsia="AngsanaNew-Bold" w:hAnsi="TH SarabunPSK" w:cs="TH SarabunPSK"/>
                <w:sz w:val="28"/>
                <w:szCs w:val="28"/>
                <w:cs/>
              </w:rPr>
              <w:t xml:space="preserve">ซึ่งได้จากปัญหาที่พบในข้อ </w:t>
            </w:r>
            <w:r w:rsidRPr="00BF3521">
              <w:rPr>
                <w:rFonts w:ascii="TH SarabunPSK" w:eastAsia="AngsanaNew-Bold" w:hAnsi="TH SarabunPSK" w:cs="TH SarabunPSK"/>
                <w:sz w:val="28"/>
                <w:szCs w:val="28"/>
              </w:rPr>
              <w:t>3.)</w:t>
            </w:r>
          </w:p>
          <w:p w:rsidR="00BF3521" w:rsidRPr="00BF3521" w:rsidRDefault="00BF3521" w:rsidP="00991025">
            <w:pPr>
              <w:autoSpaceDE w:val="0"/>
              <w:autoSpaceDN w:val="0"/>
              <w:adjustRightInd w:val="0"/>
              <w:jc w:val="thaiDistribute"/>
              <w:rPr>
                <w:rFonts w:ascii="TH SarabunPSK" w:eastAsia="BrowalliaNew" w:hAnsi="TH SarabunPSK" w:cs="TH SarabunPSK"/>
                <w:sz w:val="28"/>
                <w:szCs w:val="28"/>
                <w:cs/>
              </w:rPr>
            </w:pPr>
            <w:r w:rsidRPr="00BF3521">
              <w:rPr>
                <w:rFonts w:ascii="TH SarabunPSK" w:eastAsia="BrowalliaNew" w:hAnsi="TH SarabunPSK" w:cs="TH SarabunPSK"/>
                <w:sz w:val="28"/>
                <w:szCs w:val="28"/>
                <w:cs/>
              </w:rPr>
              <w:tab/>
              <w:t>ใช้วิธีการสอนแบบเดิมแต่ปรับปรุงคุณภาพในการจัดการกระบวนการเรียนรู้ของนักศึกษา ปรับเนื้อหาของกรณีตัวอย่างโดยปรับให้เหมาะสมกับสถานการณ์ปัจจุบันที่เกิดขึ้น</w:t>
            </w:r>
            <w:r w:rsidRPr="00BF3521">
              <w:rPr>
                <w:rFonts w:ascii="TH SarabunPSK" w:hAnsi="TH SarabunPSK" w:cs="TH SarabunPSK"/>
                <w:sz w:val="28"/>
                <w:szCs w:val="28"/>
                <w:cs/>
              </w:rPr>
              <w:t>และเพิ่มคะแนนการรายงานหน้าชั้นเรียนหรือแรงจูงใจอย่างอื่นให้นักศึกษามีความเป็นผู้นำและกล้าแสดงออกมากยิ่งขึ้น</w:t>
            </w:r>
          </w:p>
        </w:tc>
      </w:tr>
    </w:tbl>
    <w:p w:rsidR="006F620D" w:rsidRPr="00BF3521" w:rsidRDefault="006F620D">
      <w:pPr>
        <w:spacing w:after="0" w:line="100" w:lineRule="atLeast"/>
      </w:pPr>
    </w:p>
    <w:p w:rsidR="00F06F64" w:rsidRDefault="00F06F64" w:rsidP="009910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</w:p>
    <w:p w:rsidR="006F620D" w:rsidRPr="00991025" w:rsidRDefault="00991025" w:rsidP="00991025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0234D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90234D">
        <w:rPr>
          <w:rFonts w:ascii="TH SarabunPSK" w:eastAsia="BrowalliaNew,Bold" w:hAnsi="TH SarabunPSK" w:cs="TH SarabunPSK"/>
          <w:b/>
          <w:bCs/>
          <w:sz w:val="32"/>
          <w:szCs w:val="32"/>
        </w:rPr>
        <w:t xml:space="preserve">3 </w:t>
      </w:r>
      <w:r w:rsidRPr="0090234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สรุปผลการจัดการเรียนการสอนของรายวิชา</w:t>
      </w:r>
    </w:p>
    <w:tbl>
      <w:tblPr>
        <w:tblStyle w:val="ac"/>
        <w:tblW w:w="0" w:type="auto"/>
        <w:tblInd w:w="108" w:type="dxa"/>
        <w:tblLook w:val="04A0"/>
      </w:tblPr>
      <w:tblGrid>
        <w:gridCol w:w="4646"/>
        <w:gridCol w:w="4647"/>
      </w:tblGrid>
      <w:tr w:rsidR="0085785B" w:rsidRPr="0090234D" w:rsidTr="0085785B">
        <w:tc>
          <w:tcPr>
            <w:tcW w:w="9293" w:type="dxa"/>
            <w:gridSpan w:val="2"/>
          </w:tcPr>
          <w:p w:rsidR="0085785B" w:rsidRPr="00370A8A" w:rsidRDefault="0085785B" w:rsidP="00B36EFE">
            <w:pPr>
              <w:tabs>
                <w:tab w:val="left" w:pos="342"/>
                <w:tab w:val="right" w:pos="5040"/>
                <w:tab w:val="left" w:pos="5400"/>
                <w:tab w:val="left" w:pos="6480"/>
                <w:tab w:val="right" w:pos="8280"/>
              </w:tabs>
              <w:autoSpaceDE w:val="0"/>
              <w:autoSpaceDN w:val="0"/>
              <w:adjustRightInd w:val="0"/>
              <w:ind w:left="342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1.จำนวนนักศึกษาที่ลงทะเบียนเรียน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B36EFE"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36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  <w:t>คน</w:t>
            </w:r>
          </w:p>
        </w:tc>
      </w:tr>
      <w:tr w:rsidR="0085785B" w:rsidRPr="0090234D" w:rsidTr="0085785B">
        <w:tc>
          <w:tcPr>
            <w:tcW w:w="9293" w:type="dxa"/>
            <w:gridSpan w:val="2"/>
          </w:tcPr>
          <w:p w:rsidR="0085785B" w:rsidRPr="00370A8A" w:rsidRDefault="0085785B" w:rsidP="00B87AF0">
            <w:pPr>
              <w:tabs>
                <w:tab w:val="left" w:pos="342"/>
                <w:tab w:val="right" w:pos="5040"/>
                <w:tab w:val="left" w:pos="5400"/>
                <w:tab w:val="left" w:pos="6480"/>
                <w:tab w:val="right" w:pos="8280"/>
              </w:tabs>
              <w:autoSpaceDE w:val="0"/>
              <w:autoSpaceDN w:val="0"/>
              <w:adjustRightInd w:val="0"/>
              <w:ind w:left="342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2.จำนวนนักศึกษาที่ขาดสอบ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370A8A"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  <w:t>คน</w:t>
            </w:r>
          </w:p>
        </w:tc>
      </w:tr>
      <w:tr w:rsidR="0085785B" w:rsidRPr="0090234D" w:rsidTr="0085785B">
        <w:tc>
          <w:tcPr>
            <w:tcW w:w="9293" w:type="dxa"/>
            <w:gridSpan w:val="2"/>
          </w:tcPr>
          <w:p w:rsidR="0085785B" w:rsidRPr="00370A8A" w:rsidRDefault="0085785B" w:rsidP="00B87AF0">
            <w:pPr>
              <w:tabs>
                <w:tab w:val="left" w:pos="342"/>
                <w:tab w:val="right" w:pos="5040"/>
                <w:tab w:val="left" w:pos="5400"/>
                <w:tab w:val="left" w:pos="6480"/>
                <w:tab w:val="right" w:pos="8280"/>
              </w:tabs>
              <w:autoSpaceDE w:val="0"/>
              <w:autoSpaceDN w:val="0"/>
              <w:adjustRightInd w:val="0"/>
              <w:ind w:left="342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3.จำนวนนักศึกษาที่ไม่มีสิทธิ์สอบ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  <w:t>-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  <w:t>คน</w:t>
            </w:r>
          </w:p>
        </w:tc>
      </w:tr>
      <w:tr w:rsidR="0085785B" w:rsidRPr="0090234D" w:rsidTr="0085785B">
        <w:tc>
          <w:tcPr>
            <w:tcW w:w="9293" w:type="dxa"/>
            <w:gridSpan w:val="2"/>
          </w:tcPr>
          <w:p w:rsidR="0085785B" w:rsidRPr="00370A8A" w:rsidRDefault="0085785B" w:rsidP="0085785B">
            <w:pPr>
              <w:tabs>
                <w:tab w:val="left" w:pos="342"/>
                <w:tab w:val="right" w:pos="5040"/>
                <w:tab w:val="left" w:pos="5400"/>
                <w:tab w:val="left" w:pos="6480"/>
                <w:tab w:val="right" w:pos="8280"/>
              </w:tabs>
              <w:autoSpaceDE w:val="0"/>
              <w:autoSpaceDN w:val="0"/>
              <w:adjustRightInd w:val="0"/>
              <w:ind w:left="342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4.จำนวนนักศึกษาคะแนนไม่สมบูรณ์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ab/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คน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ab/>
            </w:r>
          </w:p>
        </w:tc>
      </w:tr>
      <w:tr w:rsidR="0085785B" w:rsidRPr="0090234D" w:rsidTr="0085785B">
        <w:tc>
          <w:tcPr>
            <w:tcW w:w="9293" w:type="dxa"/>
            <w:gridSpan w:val="2"/>
          </w:tcPr>
          <w:p w:rsidR="0085785B" w:rsidRPr="00370A8A" w:rsidRDefault="0085785B" w:rsidP="0085785B">
            <w:pPr>
              <w:tabs>
                <w:tab w:val="left" w:pos="342"/>
                <w:tab w:val="right" w:pos="5040"/>
                <w:tab w:val="left" w:pos="5400"/>
                <w:tab w:val="left" w:pos="6480"/>
                <w:tab w:val="right" w:pos="8280"/>
              </w:tabs>
              <w:autoSpaceDE w:val="0"/>
              <w:autoSpaceDN w:val="0"/>
              <w:adjustRightInd w:val="0"/>
              <w:ind w:left="342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 xml:space="preserve">5.จำนวนนักศึกษาที่เพิกถอน 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>( W )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  <w:t>-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  <w:t>คน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ab/>
            </w:r>
          </w:p>
        </w:tc>
      </w:tr>
      <w:tr w:rsidR="0085785B" w:rsidRPr="0090234D" w:rsidTr="0085785B">
        <w:tc>
          <w:tcPr>
            <w:tcW w:w="9293" w:type="dxa"/>
            <w:gridSpan w:val="2"/>
          </w:tcPr>
          <w:p w:rsidR="0085785B" w:rsidRPr="00370A8A" w:rsidRDefault="0085785B" w:rsidP="00B36EFE">
            <w:pPr>
              <w:tabs>
                <w:tab w:val="left" w:pos="342"/>
                <w:tab w:val="right" w:pos="5040"/>
                <w:tab w:val="left" w:pos="5400"/>
                <w:tab w:val="left" w:pos="6480"/>
                <w:tab w:val="right" w:pos="8280"/>
              </w:tabs>
              <w:autoSpaceDE w:val="0"/>
              <w:autoSpaceDN w:val="0"/>
              <w:adjustRightInd w:val="0"/>
              <w:ind w:left="342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6.</w:t>
            </w:r>
            <w:r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จำนวนนักศึกษาที่เข้าสอบจริง</w:t>
            </w:r>
            <w:r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B36EFE"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  <w:t>คน</w:t>
            </w:r>
          </w:p>
        </w:tc>
      </w:tr>
      <w:tr w:rsidR="0085785B" w:rsidRPr="0090234D" w:rsidTr="0085785B">
        <w:tc>
          <w:tcPr>
            <w:tcW w:w="9293" w:type="dxa"/>
            <w:gridSpan w:val="2"/>
          </w:tcPr>
          <w:p w:rsidR="0085785B" w:rsidRPr="00370A8A" w:rsidRDefault="0085785B" w:rsidP="00B36EFE">
            <w:pPr>
              <w:tabs>
                <w:tab w:val="left" w:pos="342"/>
                <w:tab w:val="right" w:pos="5040"/>
                <w:tab w:val="left" w:pos="5400"/>
                <w:tab w:val="left" w:pos="6480"/>
                <w:tab w:val="right" w:pos="8280"/>
              </w:tabs>
              <w:autoSpaceDE w:val="0"/>
              <w:autoSpaceDN w:val="0"/>
              <w:adjustRightInd w:val="0"/>
              <w:ind w:left="342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7.จำนวนนักศึกษาที่</w:t>
            </w:r>
            <w:r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คงอยู่เมื่อสิ้นสุดภาคการศึกษา</w:t>
            </w:r>
            <w:r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B36EFE">
              <w:rPr>
                <w:rFonts w:ascii="TH SarabunPSK" w:eastAsia="AngsanaNew-Bold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  <w:r w:rsidRPr="00370A8A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ab/>
              <w:t>คน</w:t>
            </w:r>
          </w:p>
        </w:tc>
      </w:tr>
      <w:tr w:rsidR="00BF3521" w:rsidRPr="0090234D" w:rsidTr="0085785B">
        <w:trPr>
          <w:trHeight w:val="6362"/>
        </w:trPr>
        <w:tc>
          <w:tcPr>
            <w:tcW w:w="9293" w:type="dxa"/>
            <w:gridSpan w:val="2"/>
          </w:tcPr>
          <w:p w:rsidR="00991025" w:rsidRPr="0090234D" w:rsidRDefault="00BF3521" w:rsidP="00B87AF0">
            <w:pPr>
              <w:autoSpaceDE w:val="0"/>
              <w:autoSpaceDN w:val="0"/>
              <w:adjustRightInd w:val="0"/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 xml:space="preserve">     8. 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การกระจายของระดับคะแนน</w:t>
            </w: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>(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เกรด</w:t>
            </w: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>)</w:t>
            </w:r>
          </w:p>
          <w:tbl>
            <w:tblPr>
              <w:tblStyle w:val="ac"/>
              <w:tblW w:w="0" w:type="auto"/>
              <w:tblInd w:w="337" w:type="dxa"/>
              <w:tblLook w:val="04A0"/>
            </w:tblPr>
            <w:tblGrid>
              <w:gridCol w:w="2013"/>
              <w:gridCol w:w="2238"/>
              <w:gridCol w:w="2238"/>
              <w:gridCol w:w="1791"/>
            </w:tblGrid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ช่วงคะแนน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คิดเป็นร้อยละ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สัญลักษณ์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80-100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0B3F92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18.2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A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75-79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31.85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B+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70-74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0B3F92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13.64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B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65-69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0B3F92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22.75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C+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60-64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0B3F92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13.65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C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55-59</w:t>
                  </w:r>
                </w:p>
              </w:tc>
              <w:tc>
                <w:tcPr>
                  <w:tcW w:w="2238" w:type="dxa"/>
                </w:tcPr>
                <w:p w:rsidR="00BF3521" w:rsidRPr="0090234D" w:rsidRDefault="000B3F92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D+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50-54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D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0-49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F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eastAsia="BrowalliaNew" w:hAnsi="TH SarabunPSK" w:cs="TH SarabunPSK"/>
                      <w:sz w:val="32"/>
                      <w:szCs w:val="32"/>
                      <w:cs/>
                    </w:rPr>
                    <w:t>ไม่สมบูรณ์</w:t>
                  </w:r>
                </w:p>
              </w:tc>
              <w:tc>
                <w:tcPr>
                  <w:tcW w:w="2238" w:type="dxa"/>
                </w:tcPr>
                <w:p w:rsidR="00BF3521" w:rsidRPr="0090234D" w:rsidRDefault="00A40149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eastAsia="BrowalliaNew" w:hAnsi="TH SarabunPSK" w:cs="TH SarabunPSK"/>
                      <w:sz w:val="32"/>
                      <w:szCs w:val="32"/>
                    </w:rPr>
                    <w:t>I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eastAsia="BrowalliaNew" w:hAnsi="TH SarabunPSK" w:cs="TH SarabunPSK"/>
                      <w:sz w:val="32"/>
                      <w:szCs w:val="32"/>
                      <w:cs/>
                    </w:rPr>
                    <w:t>ผ่าน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eastAsia="BrowalliaNew" w:hAnsi="TH SarabunPSK" w:cs="TH SarabunPSK"/>
                      <w:sz w:val="32"/>
                      <w:szCs w:val="32"/>
                    </w:rPr>
                    <w:t>P,S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eastAsia="BrowalliaNew" w:hAnsi="TH SarabunPSK" w:cs="TH SarabunPSK"/>
                      <w:sz w:val="32"/>
                      <w:szCs w:val="32"/>
                      <w:cs/>
                    </w:rPr>
                    <w:t>ตก</w:t>
                  </w:r>
                </w:p>
              </w:tc>
              <w:tc>
                <w:tcPr>
                  <w:tcW w:w="2238" w:type="dxa"/>
                </w:tcPr>
                <w:p w:rsidR="00BF3521" w:rsidRPr="0090234D" w:rsidRDefault="000B3F92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eastAsia="BrowalliaNew" w:hAnsi="TH SarabunPSK" w:cs="TH SarabunPSK"/>
                      <w:sz w:val="32"/>
                      <w:szCs w:val="32"/>
                    </w:rPr>
                    <w:t>U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BrowalliaNew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eastAsia="BrowalliaNew" w:hAnsi="TH SarabunPSK" w:cs="TH SarabunPSK"/>
                      <w:sz w:val="32"/>
                      <w:szCs w:val="32"/>
                      <w:cs/>
                    </w:rPr>
                    <w:t>ถอน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0234D">
                    <w:rPr>
                      <w:rFonts w:ascii="TH SarabunPSK" w:eastAsia="BrowalliaNew" w:hAnsi="TH SarabunPSK" w:cs="TH SarabunPSK"/>
                      <w:sz w:val="32"/>
                      <w:szCs w:val="32"/>
                    </w:rPr>
                    <w:t>W</w:t>
                  </w:r>
                </w:p>
              </w:tc>
            </w:tr>
            <w:tr w:rsidR="00BF3521" w:rsidRPr="0090234D" w:rsidTr="0085785B">
              <w:tc>
                <w:tcPr>
                  <w:tcW w:w="2013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0234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36EFE" w:rsidP="00B87A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22</w:t>
                  </w:r>
                </w:p>
              </w:tc>
              <w:tc>
                <w:tcPr>
                  <w:tcW w:w="2238" w:type="dxa"/>
                </w:tcPr>
                <w:p w:rsidR="00BF3521" w:rsidRPr="0090234D" w:rsidRDefault="00BF3521" w:rsidP="00B87AF0">
                  <w:pPr>
                    <w:tabs>
                      <w:tab w:val="right" w:pos="1422"/>
                    </w:tabs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100.00</w:t>
                  </w:r>
                </w:p>
              </w:tc>
              <w:tc>
                <w:tcPr>
                  <w:tcW w:w="1791" w:type="dxa"/>
                </w:tcPr>
                <w:p w:rsidR="00BF3521" w:rsidRPr="0090234D" w:rsidRDefault="00BF3521" w:rsidP="00B87AF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</w:tr>
            <w:tr w:rsidR="00BF3521" w:rsidRPr="0090234D" w:rsidTr="0085785B">
              <w:trPr>
                <w:trHeight w:val="638"/>
              </w:trPr>
              <w:tc>
                <w:tcPr>
                  <w:tcW w:w="8280" w:type="dxa"/>
                  <w:gridSpan w:val="4"/>
                </w:tcPr>
                <w:p w:rsidR="00BF3521" w:rsidRPr="0090234D" w:rsidRDefault="00BF3521" w:rsidP="00B87AF0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0234D">
                    <w:rPr>
                      <w:rFonts w:ascii="TH SarabunPSK" w:hAnsi="TH SarabunPSK" w:cs="TH SarabunPSK"/>
                      <w:sz w:val="32"/>
                      <w:szCs w:val="32"/>
                      <w:u w:val="single"/>
                      <w:cs/>
                    </w:rPr>
                    <w:t>หมายเหตุ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:</w:t>
                  </w:r>
                </w:p>
              </w:tc>
            </w:tr>
          </w:tbl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Style w:val="a4"/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5785B" w:rsidRPr="0090234D" w:rsidTr="0085785B">
        <w:tc>
          <w:tcPr>
            <w:tcW w:w="9293" w:type="dxa"/>
            <w:gridSpan w:val="2"/>
          </w:tcPr>
          <w:p w:rsidR="0085785B" w:rsidRPr="0090234D" w:rsidRDefault="0085785B" w:rsidP="0085785B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 xml:space="preserve">9. 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ปัจจัยทีทำให้ระดับคะแนนผิดปกติ(ถ้ามี)</w:t>
            </w:r>
          </w:p>
          <w:p w:rsidR="0085785B" w:rsidRPr="0090234D" w:rsidRDefault="0085785B" w:rsidP="0085785B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</w:rPr>
              <w:tab/>
              <w:t xml:space="preserve">9.1 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การประเมินผลงานการทำงานกลุ่มของนักศึกษาแล้วให้คะแนนเท่ากันทุกคนในกลุ่ม โดยมีข้อตกลงเบื้องต้นว่านักศึกษาทุกคนมีส่วนร่วมในการทำงาน</w:t>
            </w:r>
          </w:p>
          <w:p w:rsidR="0085785B" w:rsidRPr="0090234D" w:rsidRDefault="0085785B" w:rsidP="0085785B">
            <w:pPr>
              <w:autoSpaceDE w:val="0"/>
              <w:autoSpaceDN w:val="0"/>
              <w:adjustRightInd w:val="0"/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</w:rPr>
              <w:tab/>
              <w:t xml:space="preserve">9.2 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ใช้เวลาในการนำเสนอผลงานของแต่ละกลุ่มไม่เท่ากันเนื่องจากมีข้อจำกัดในเรื่องเวลาและการควบคุมเวลาในการอภิปรายกลุ่มและการนำเสนอผลงานมีผลต่อผลงานของนักศึกษา</w:t>
            </w:r>
          </w:p>
        </w:tc>
      </w:tr>
      <w:tr w:rsidR="0085785B" w:rsidRPr="0090234D" w:rsidTr="0085785B">
        <w:tc>
          <w:tcPr>
            <w:tcW w:w="9293" w:type="dxa"/>
            <w:gridSpan w:val="2"/>
          </w:tcPr>
          <w:p w:rsidR="0085785B" w:rsidRPr="0090234D" w:rsidRDefault="0085785B" w:rsidP="0085785B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 xml:space="preserve">10. 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ความคลาดเคลื่อนจากแผนการประเมินที่กำหนดไว้ในรายละเอียดรายวิชา</w:t>
            </w:r>
          </w:p>
          <w:p w:rsidR="0085785B" w:rsidRPr="0085785B" w:rsidRDefault="0085785B" w:rsidP="00B87AF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ab/>
              <w:t xml:space="preserve">10.1 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ความคลาดเคลื่อนด้านกำหนดเวลาการประเมิน</w:t>
            </w:r>
          </w:p>
        </w:tc>
      </w:tr>
      <w:tr w:rsidR="0085785B" w:rsidRPr="0090234D" w:rsidTr="003F1D73">
        <w:tc>
          <w:tcPr>
            <w:tcW w:w="4646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ความคลาดเคลื่อน</w:t>
            </w:r>
          </w:p>
        </w:tc>
        <w:tc>
          <w:tcPr>
            <w:tcW w:w="4647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85785B" w:rsidRPr="0090234D" w:rsidTr="003F1D73">
        <w:tc>
          <w:tcPr>
            <w:tcW w:w="4646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647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85785B" w:rsidRPr="0090234D" w:rsidTr="0085785B">
        <w:tc>
          <w:tcPr>
            <w:tcW w:w="9293" w:type="dxa"/>
            <w:gridSpan w:val="2"/>
          </w:tcPr>
          <w:p w:rsidR="0085785B" w:rsidRPr="0090234D" w:rsidRDefault="0085785B" w:rsidP="00B87AF0">
            <w:pPr>
              <w:autoSpaceDE w:val="0"/>
              <w:autoSpaceDN w:val="0"/>
              <w:adjustRightInd w:val="0"/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ab/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>10.2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ความคลาดเคลื่อนด้านวิธีการประเมินผลการเรียนรู้</w:t>
            </w:r>
          </w:p>
        </w:tc>
      </w:tr>
      <w:tr w:rsidR="0085785B" w:rsidRPr="0090234D" w:rsidTr="002C296D">
        <w:tc>
          <w:tcPr>
            <w:tcW w:w="4646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ความคลาดเคลื่อน</w:t>
            </w:r>
          </w:p>
        </w:tc>
        <w:tc>
          <w:tcPr>
            <w:tcW w:w="4647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85785B" w:rsidRPr="0090234D" w:rsidTr="002C296D">
        <w:tc>
          <w:tcPr>
            <w:tcW w:w="4646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การทำงานกลุ่มและผลงานกลุ่ม</w:t>
            </w:r>
          </w:p>
          <w:p w:rsidR="0085785B" w:rsidRPr="0090234D" w:rsidRDefault="0085785B" w:rsidP="005D775D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</w:p>
        </w:tc>
        <w:tc>
          <w:tcPr>
            <w:tcW w:w="4647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- 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ความทั่วถึงในการตรวจสอบการมีส่วนร่วมของนักศึกษาทุกคนในการทำงานกลุ่มไม่สามารถทำได้ร้อยเปอร์เซ็นต์</w:t>
            </w:r>
          </w:p>
        </w:tc>
      </w:tr>
      <w:tr w:rsidR="0085785B" w:rsidRPr="0090234D" w:rsidTr="002C296D">
        <w:tc>
          <w:tcPr>
            <w:tcW w:w="4646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- 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การวิเคราะห์กรณีศึกษาต้องมีการจัดเตรียมกรณีตัวอย่างให้เหมาะสมกับจุดมุ่งหมายของการเรียนรู้</w:t>
            </w:r>
          </w:p>
        </w:tc>
        <w:tc>
          <w:tcPr>
            <w:tcW w:w="4647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- 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วิเคราะห์กรณีศึกษาเป็นกิจกรรมที่ใช้เวลานานหากเตรียมกรณีตัวอย่างไม่เหมาะสมก็จะทำให้เสียเวลาในการทำความเข้าใจเพื่อให้เกิดผล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การ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เรียนรู้ที่ต้องการ</w:t>
            </w:r>
          </w:p>
        </w:tc>
      </w:tr>
      <w:tr w:rsidR="0085785B" w:rsidRPr="0090234D" w:rsidTr="001571C4">
        <w:tc>
          <w:tcPr>
            <w:tcW w:w="9293" w:type="dxa"/>
            <w:gridSpan w:val="2"/>
          </w:tcPr>
          <w:p w:rsidR="0085785B" w:rsidRPr="0085785B" w:rsidRDefault="0085785B" w:rsidP="005D775D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 xml:space="preserve">11. 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การทวนสอบผลสัมฤทธิ์ของนักศึกษา</w:t>
            </w:r>
            <w:r w:rsidRPr="0090234D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(อ้างอิงจาก มคอ.</w:t>
            </w:r>
            <w:r w:rsidRPr="0090234D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3 </w:t>
            </w:r>
            <w:r w:rsidRPr="0090234D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 xml:space="preserve">หมวด </w:t>
            </w:r>
            <w:r w:rsidRPr="0090234D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7 </w:t>
            </w:r>
            <w:r w:rsidRPr="0090234D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 xml:space="preserve">ข้อ </w:t>
            </w:r>
            <w:r w:rsidRPr="0090234D">
              <w:rPr>
                <w:rFonts w:ascii="TH SarabunPSK" w:hAnsi="TH SarabunPSK" w:cs="TH SarabunPSK"/>
                <w:bCs/>
                <w:sz w:val="32"/>
                <w:szCs w:val="32"/>
              </w:rPr>
              <w:t>4)</w:t>
            </w:r>
          </w:p>
        </w:tc>
      </w:tr>
      <w:tr w:rsidR="0085785B" w:rsidRPr="0090234D" w:rsidTr="002C296D">
        <w:tc>
          <w:tcPr>
            <w:tcW w:w="4646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วิธีการทวนสอบ</w:t>
            </w:r>
          </w:p>
        </w:tc>
        <w:tc>
          <w:tcPr>
            <w:tcW w:w="4647" w:type="dxa"/>
          </w:tcPr>
          <w:p w:rsidR="0085785B" w:rsidRPr="0090234D" w:rsidRDefault="0085785B" w:rsidP="005D775D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สรุปผล</w:t>
            </w:r>
          </w:p>
        </w:tc>
      </w:tr>
      <w:tr w:rsidR="0085785B" w:rsidRPr="0090234D" w:rsidTr="002C296D">
        <w:tc>
          <w:tcPr>
            <w:tcW w:w="4646" w:type="dxa"/>
          </w:tcPr>
          <w:p w:rsidR="0085785B" w:rsidRPr="0090234D" w:rsidRDefault="0085785B" w:rsidP="005D775D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>พิจารณาผลการเรียน</w:t>
            </w:r>
          </w:p>
        </w:tc>
        <w:tc>
          <w:tcPr>
            <w:tcW w:w="4647" w:type="dxa"/>
          </w:tcPr>
          <w:p w:rsidR="0085785B" w:rsidRPr="0090234D" w:rsidRDefault="0085785B" w:rsidP="005D775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นักศึกษากลุ่มที่เข้าเรียนสม่ำเสมอจะทำข้อสอบได้มากกว่ากลุ่มที่ขาดเรียนบ่อย</w:t>
            </w:r>
          </w:p>
        </w:tc>
      </w:tr>
    </w:tbl>
    <w:p w:rsidR="006F620D" w:rsidRDefault="006F620D">
      <w:pPr>
        <w:spacing w:after="0" w:line="100" w:lineRule="atLeast"/>
      </w:pPr>
    </w:p>
    <w:p w:rsidR="00BF3521" w:rsidRPr="0090234D" w:rsidRDefault="00BF3521" w:rsidP="00BF352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0234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หมวดที่</w:t>
      </w:r>
      <w:r w:rsidRPr="0090234D">
        <w:rPr>
          <w:rFonts w:ascii="TH SarabunPSK" w:eastAsia="BrowalliaNew,Bold" w:hAnsi="TH SarabunPSK" w:cs="TH SarabunPSK"/>
          <w:b/>
          <w:bCs/>
          <w:sz w:val="32"/>
          <w:szCs w:val="32"/>
        </w:rPr>
        <w:t xml:space="preserve">4 </w:t>
      </w:r>
      <w:r w:rsidRPr="0090234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ปัญหาและผลกระทบต่อการดำเนินการ</w:t>
      </w:r>
    </w:p>
    <w:tbl>
      <w:tblPr>
        <w:tblStyle w:val="ac"/>
        <w:tblW w:w="0" w:type="auto"/>
        <w:tblInd w:w="108" w:type="dxa"/>
        <w:tblLook w:val="04A0"/>
      </w:tblPr>
      <w:tblGrid>
        <w:gridCol w:w="5812"/>
        <w:gridCol w:w="3458"/>
      </w:tblGrid>
      <w:tr w:rsidR="00BF3521" w:rsidRPr="0090234D" w:rsidTr="008C0C70">
        <w:tc>
          <w:tcPr>
            <w:tcW w:w="9270" w:type="dxa"/>
            <w:gridSpan w:val="2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1. ประเด็นด้านทรัพยากรประกอบการเรียนและสิ่งอำนวยความสะดวก</w:t>
            </w:r>
          </w:p>
        </w:tc>
      </w:tr>
      <w:tr w:rsidR="00BF3521" w:rsidRPr="0090234D" w:rsidTr="008C0C70">
        <w:tc>
          <w:tcPr>
            <w:tcW w:w="5812" w:type="dxa"/>
          </w:tcPr>
          <w:p w:rsidR="00BF3521" w:rsidRPr="0090234D" w:rsidRDefault="00BF3521" w:rsidP="00B87A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ปัญหาในการใช้แหล่งทรัพยากรประกอบการเรียนการสอน (ถ้ามี)</w:t>
            </w:r>
          </w:p>
        </w:tc>
        <w:tc>
          <w:tcPr>
            <w:tcW w:w="3458" w:type="dxa"/>
          </w:tcPr>
          <w:p w:rsidR="00BF3521" w:rsidRPr="0090234D" w:rsidRDefault="00BF3521" w:rsidP="00B87AF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23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ต่อการเรียนรู้</w:t>
            </w:r>
          </w:p>
        </w:tc>
      </w:tr>
      <w:tr w:rsidR="00BF3521" w:rsidRPr="0090234D" w:rsidTr="008C0C70">
        <w:tc>
          <w:tcPr>
            <w:tcW w:w="5812" w:type="dxa"/>
          </w:tcPr>
          <w:p w:rsidR="00BF3521" w:rsidRPr="0090234D" w:rsidRDefault="00BF3521" w:rsidP="00B87AF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>-อุปกรณ์บางอย่างไม่เพียงพอเมื่อมีจำนวนนักศึกษามากขึ้น</w:t>
            </w:r>
          </w:p>
        </w:tc>
        <w:tc>
          <w:tcPr>
            <w:tcW w:w="3458" w:type="dxa"/>
          </w:tcPr>
          <w:p w:rsidR="00BF3521" w:rsidRPr="0090234D" w:rsidRDefault="00BF3521" w:rsidP="00B87AF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>-ทำให้การบรรยายไม่สะดวกเท่าที่ควร</w:t>
            </w:r>
          </w:p>
        </w:tc>
      </w:tr>
      <w:tr w:rsidR="00BF3521" w:rsidRPr="0090234D" w:rsidTr="008C0C70">
        <w:tc>
          <w:tcPr>
            <w:tcW w:w="9270" w:type="dxa"/>
            <w:gridSpan w:val="2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>2. ประเด็นด้านการบริหารและองค์กร</w:t>
            </w:r>
          </w:p>
        </w:tc>
      </w:tr>
      <w:tr w:rsidR="00BF3521" w:rsidRPr="0090234D" w:rsidTr="008C0C70">
        <w:tc>
          <w:tcPr>
            <w:tcW w:w="5812" w:type="dxa"/>
          </w:tcPr>
          <w:p w:rsidR="00BF3521" w:rsidRPr="0090234D" w:rsidRDefault="00BF3521" w:rsidP="00B87A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อุปสรรคด้านการบริหาร (ถ้ามี)</w:t>
            </w:r>
          </w:p>
        </w:tc>
        <w:tc>
          <w:tcPr>
            <w:tcW w:w="3458" w:type="dxa"/>
          </w:tcPr>
          <w:p w:rsidR="00BF3521" w:rsidRPr="0090234D" w:rsidRDefault="00BF3521" w:rsidP="00B87AF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ผลกระทบต่อผลการเรียนรู้ของนักศึกษา</w:t>
            </w:r>
          </w:p>
        </w:tc>
      </w:tr>
      <w:tr w:rsidR="00BF3521" w:rsidRPr="0090234D" w:rsidTr="008C0C70">
        <w:tc>
          <w:tcPr>
            <w:tcW w:w="5812" w:type="dxa"/>
          </w:tcPr>
          <w:p w:rsidR="00BF3521" w:rsidRPr="0090234D" w:rsidRDefault="00BF3521" w:rsidP="00B87AF0">
            <w:pPr>
              <w:ind w:left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3458" w:type="dxa"/>
          </w:tcPr>
          <w:p w:rsidR="00BF3521" w:rsidRPr="0090234D" w:rsidRDefault="00BF3521" w:rsidP="00B87AF0">
            <w:pPr>
              <w:ind w:left="64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</w:tbl>
    <w:p w:rsidR="006F620D" w:rsidRDefault="006F620D">
      <w:pPr>
        <w:spacing w:after="0" w:line="100" w:lineRule="atLeast"/>
      </w:pPr>
    </w:p>
    <w:p w:rsidR="00BF3521" w:rsidRPr="0090234D" w:rsidRDefault="00BF3521" w:rsidP="00BF352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0234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หมวดที่</w:t>
      </w:r>
      <w:r w:rsidRPr="0090234D">
        <w:rPr>
          <w:rFonts w:ascii="TH SarabunPSK" w:eastAsia="BrowalliaNew,Bold" w:hAnsi="TH SarabunPSK" w:cs="TH SarabunPSK"/>
          <w:b/>
          <w:bCs/>
          <w:sz w:val="32"/>
          <w:szCs w:val="32"/>
        </w:rPr>
        <w:t xml:space="preserve">5 </w:t>
      </w:r>
      <w:r w:rsidRPr="0090234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การประเมินรายวิชา</w:t>
      </w: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70"/>
      </w:tblGrid>
      <w:tr w:rsidR="00BF3521" w:rsidRPr="0090234D" w:rsidTr="00A40149">
        <w:trPr>
          <w:trHeight w:val="422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ผลการประเมินรายวิชาโดยนักศึกษา</w:t>
            </w:r>
            <w:r w:rsidRPr="009023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(แนบเอกสารการประเมินรายวิชา)</w:t>
            </w:r>
          </w:p>
        </w:tc>
      </w:tr>
      <w:tr w:rsidR="00BF3521" w:rsidRPr="0090234D" w:rsidTr="00A40149">
        <w:trPr>
          <w:trHeight w:val="422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21" w:rsidRPr="0090234D" w:rsidRDefault="00BF3521" w:rsidP="00B87AF0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375"/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1.1 ข้อวิพากษ์ที่สำคัญจากผลการประเมินโดยนักศึกษา</w:t>
            </w:r>
          </w:p>
          <w:p w:rsidR="00BF3521" w:rsidRPr="00370A8A" w:rsidRDefault="00BF3521" w:rsidP="00B87AF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A40149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ระดับความพึงพอใจของนักศึกษาทั้ง</w:t>
            </w:r>
            <w:r w:rsidR="00A401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</w:t>
            </w:r>
            <w:r w:rsidRPr="00370A8A">
              <w:rPr>
                <w:rFonts w:ascii="TH SarabunPSK" w:hAnsi="TH SarabunPSK" w:cs="TH SarabunPSK"/>
                <w:sz w:val="32"/>
                <w:szCs w:val="32"/>
                <w:cs/>
              </w:rPr>
              <w:t>คน โดยเฉลี่ยอยู่ในเกณฑ์ดี</w:t>
            </w:r>
            <w:r w:rsidRPr="00370A8A">
              <w:rPr>
                <w:rFonts w:ascii="TH SarabunPSK" w:eastAsia="BrowalliaNew,Bold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BF3521" w:rsidRPr="0090234D" w:rsidTr="00A40149">
        <w:trPr>
          <w:trHeight w:val="422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21" w:rsidRPr="0090234D" w:rsidRDefault="002C376B" w:rsidP="002C376B">
            <w:pPr>
              <w:pStyle w:val="7"/>
              <w:numPr>
                <w:ilvl w:val="0"/>
                <w:numId w:val="0"/>
              </w:numPr>
              <w:spacing w:before="0" w:line="240" w:lineRule="auto"/>
              <w:ind w:left="342" w:hanging="342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  <w:cs/>
              </w:rPr>
              <w:tab/>
            </w:r>
            <w:r w:rsidR="00BF3521" w:rsidRPr="0090234D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  <w:cs/>
              </w:rPr>
              <w:t xml:space="preserve">1.2 ความเห็นของอาจารย์ผู้สอนต่อข้อวิพากษ์ตามข้อ </w:t>
            </w:r>
            <w:r w:rsidR="00BF3521" w:rsidRPr="0090234D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</w:rPr>
              <w:t>1.1</w:t>
            </w:r>
          </w:p>
          <w:p w:rsidR="00BF3521" w:rsidRPr="0090234D" w:rsidRDefault="00BF3521" w:rsidP="00B87AF0">
            <w:pPr>
              <w:pStyle w:val="aa"/>
              <w:autoSpaceDE w:val="0"/>
              <w:autoSpaceDN w:val="0"/>
              <w:adjustRightInd w:val="0"/>
              <w:spacing w:after="0" w:line="240" w:lineRule="auto"/>
              <w:ind w:left="375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ไม่มี</w:t>
            </w:r>
          </w:p>
        </w:tc>
      </w:tr>
      <w:tr w:rsidR="00BF3521" w:rsidRPr="0090234D" w:rsidTr="00A40149">
        <w:trPr>
          <w:trHeight w:val="422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21" w:rsidRPr="0090234D" w:rsidRDefault="00BF3521" w:rsidP="00B87AF0">
            <w:pPr>
              <w:pStyle w:val="7"/>
              <w:spacing w:before="0" w:line="240" w:lineRule="auto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</w:rPr>
              <w:t xml:space="preserve">2 </w:t>
            </w:r>
            <w:r w:rsidRPr="0090234D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  <w:cs/>
              </w:rPr>
              <w:t>ผลการประเมินรายวิชาโดยวิธีอื่น</w:t>
            </w:r>
          </w:p>
        </w:tc>
      </w:tr>
      <w:tr w:rsidR="00BF3521" w:rsidRPr="0090234D" w:rsidTr="00A40149">
        <w:trPr>
          <w:trHeight w:val="422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21" w:rsidRPr="0090234D" w:rsidRDefault="00BF3521" w:rsidP="002C376B">
            <w:pPr>
              <w:pStyle w:val="7"/>
              <w:spacing w:before="0" w:line="240" w:lineRule="auto"/>
              <w:ind w:left="342" w:firstLine="0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</w:rPr>
            </w:pPr>
            <w:r w:rsidRPr="0090234D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  <w:cs/>
              </w:rPr>
              <w:t xml:space="preserve">2.1 ข้อวิพากษ์ที่สำคัญจากผลการประเมินโดยวิธีอื่น </w:t>
            </w:r>
          </w:p>
          <w:p w:rsidR="00BF3521" w:rsidRPr="0090234D" w:rsidRDefault="00BF3521" w:rsidP="00B87AF0">
            <w:pPr>
              <w:pStyle w:val="12"/>
              <w:ind w:left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lang w:bidi="th-TH"/>
              </w:rPr>
              <w:tab/>
            </w:r>
            <w:r w:rsidRPr="0090234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จากการสังเกตพฤติกรรมการเรียนของนักศึกษา และประเมินจากผลการเรียน พบว่ากลุ่มนักศึกษาที่เข้าเรียนสม่ำเสมอ สามารถทำคะแนนสอบได้มากกว่านักศึกษากลุ่มที่ขาดเรียนบ่อย</w:t>
            </w:r>
          </w:p>
        </w:tc>
      </w:tr>
      <w:tr w:rsidR="00BF3521" w:rsidRPr="0090234D" w:rsidTr="00A40149">
        <w:trPr>
          <w:trHeight w:val="422"/>
        </w:trPr>
        <w:tc>
          <w:tcPr>
            <w:tcW w:w="9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521" w:rsidRPr="0090234D" w:rsidRDefault="00BF3521" w:rsidP="002C376B">
            <w:pPr>
              <w:pStyle w:val="7"/>
              <w:spacing w:before="0" w:line="240" w:lineRule="auto"/>
              <w:ind w:left="252" w:firstLine="0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</w:rPr>
            </w:pPr>
            <w:r w:rsidRPr="0090234D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  <w:cs/>
              </w:rPr>
              <w:t xml:space="preserve">2.2 ความเห็นของอาจารย์ผู้สอนต่อข้อวิพากษ์ตามข้อ </w:t>
            </w:r>
            <w:r w:rsidRPr="0090234D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</w:rPr>
              <w:t>2.1</w:t>
            </w:r>
          </w:p>
          <w:p w:rsidR="00BF3521" w:rsidRPr="0090234D" w:rsidRDefault="00BF3521" w:rsidP="00B87AF0">
            <w:pPr>
              <w:pStyle w:val="7"/>
              <w:spacing w:before="0" w:line="240" w:lineRule="auto"/>
              <w:ind w:left="360"/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szCs w:val="32"/>
                <w:cs/>
              </w:rPr>
              <w:tab/>
            </w:r>
            <w:r w:rsidR="00A40149">
              <w:rPr>
                <w:rFonts w:ascii="TH SarabunPSK" w:hAnsi="TH SarabunPSK" w:cs="TH SarabunPSK" w:hint="cs"/>
                <w:i w:val="0"/>
                <w:iCs w:val="0"/>
                <w:color w:val="auto"/>
                <w:sz w:val="32"/>
                <w:szCs w:val="32"/>
                <w:cs/>
              </w:rPr>
              <w:tab/>
            </w:r>
            <w:r w:rsidRPr="0090234D"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szCs w:val="32"/>
                <w:cs/>
              </w:rPr>
              <w:t>ชี้นำให้นักศึกษาเห็นประโยชน์ของการเข้าเรียนด้วยตนเอง</w:t>
            </w:r>
          </w:p>
        </w:tc>
      </w:tr>
    </w:tbl>
    <w:p w:rsidR="006F620D" w:rsidRDefault="006F620D">
      <w:pPr>
        <w:spacing w:after="0" w:line="100" w:lineRule="atLeast"/>
      </w:pPr>
    </w:p>
    <w:p w:rsidR="00F06F64" w:rsidRDefault="00F06F64">
      <w:pPr>
        <w:spacing w:after="0" w:line="100" w:lineRule="atLeast"/>
      </w:pPr>
    </w:p>
    <w:p w:rsidR="00F06F64" w:rsidRDefault="00F06F64">
      <w:pPr>
        <w:spacing w:after="0" w:line="100" w:lineRule="atLeast"/>
      </w:pPr>
    </w:p>
    <w:p w:rsidR="00F06F64" w:rsidRDefault="00F06F64">
      <w:pPr>
        <w:spacing w:after="0" w:line="100" w:lineRule="atLeast"/>
      </w:pPr>
    </w:p>
    <w:p w:rsidR="00BF3521" w:rsidRPr="0090234D" w:rsidRDefault="00BF3521" w:rsidP="00BF352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" w:hAnsi="TH SarabunPSK" w:cs="TH SarabunPSK"/>
          <w:b/>
          <w:bCs/>
          <w:sz w:val="32"/>
          <w:szCs w:val="32"/>
        </w:rPr>
      </w:pPr>
      <w:r w:rsidRPr="0090234D">
        <w:rPr>
          <w:rFonts w:ascii="TH SarabunPSK" w:eastAsia="BrowalliaNew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90234D">
        <w:rPr>
          <w:rFonts w:ascii="TH SarabunPSK" w:eastAsia="BrowalliaNew,Bold" w:hAnsi="TH SarabunPSK" w:cs="TH SarabunPSK"/>
          <w:b/>
          <w:bCs/>
          <w:sz w:val="32"/>
          <w:szCs w:val="32"/>
        </w:rPr>
        <w:t xml:space="preserve">6 </w:t>
      </w:r>
      <w:r w:rsidRPr="0090234D">
        <w:rPr>
          <w:rFonts w:ascii="TH SarabunPSK" w:eastAsia="BrowalliaNew" w:hAnsi="TH SarabunPSK" w:cs="TH SarabunPSK"/>
          <w:b/>
          <w:bCs/>
          <w:sz w:val="32"/>
          <w:szCs w:val="32"/>
          <w:cs/>
        </w:rPr>
        <w:t>แผนการปรับปรุง</w:t>
      </w:r>
    </w:p>
    <w:tbl>
      <w:tblPr>
        <w:tblStyle w:val="ac"/>
        <w:tblW w:w="0" w:type="auto"/>
        <w:tblInd w:w="108" w:type="dxa"/>
        <w:tblLook w:val="04A0"/>
      </w:tblPr>
      <w:tblGrid>
        <w:gridCol w:w="2972"/>
        <w:gridCol w:w="2557"/>
        <w:gridCol w:w="3741"/>
      </w:tblGrid>
      <w:tr w:rsidR="00BF3521" w:rsidRPr="0090234D" w:rsidTr="00A40149">
        <w:tc>
          <w:tcPr>
            <w:tcW w:w="9270" w:type="dxa"/>
            <w:gridSpan w:val="3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Style w:val="a4"/>
                <w:rFonts w:ascii="TH SarabunPSK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,Bold" w:hAnsi="TH SarabunPSK" w:cs="TH SarabunPSK"/>
                <w:b/>
                <w:bCs/>
                <w:spacing w:val="-8"/>
                <w:sz w:val="32"/>
                <w:szCs w:val="32"/>
              </w:rPr>
              <w:t xml:space="preserve">1. </w:t>
            </w:r>
            <w:r w:rsidRPr="0090234D">
              <w:rPr>
                <w:rFonts w:ascii="TH SarabunPSK" w:eastAsia="BrowalliaNew" w:hAnsi="TH SarabunPSK" w:cs="TH SarabunPSK"/>
                <w:b/>
                <w:bCs/>
                <w:spacing w:val="-8"/>
                <w:sz w:val="32"/>
                <w:szCs w:val="32"/>
                <w:cs/>
              </w:rPr>
              <w:t>ความก้าวหน้าของการปรับปรุงการเรียนการสอนตามที่เสนอในรายงาน</w:t>
            </w:r>
            <w:r w:rsidRPr="0090234D">
              <w:rPr>
                <w:rFonts w:ascii="TH SarabunPSK" w:eastAsia="BrowalliaNew,Bold" w:hAnsi="TH SarabunPSK" w:cs="TH SarabunPSK"/>
                <w:b/>
                <w:bCs/>
                <w:spacing w:val="-8"/>
                <w:sz w:val="32"/>
                <w:szCs w:val="32"/>
              </w:rPr>
              <w:t>/</w:t>
            </w:r>
            <w:r w:rsidRPr="0090234D">
              <w:rPr>
                <w:rFonts w:ascii="TH SarabunPSK" w:eastAsia="BrowalliaNew" w:hAnsi="TH SarabunPSK" w:cs="TH SarabunPSK"/>
                <w:b/>
                <w:bCs/>
                <w:spacing w:val="-8"/>
                <w:sz w:val="32"/>
                <w:szCs w:val="32"/>
                <w:cs/>
              </w:rPr>
              <w:t>รายวิชาครั้งที่ผ่านมา</w:t>
            </w:r>
          </w:p>
        </w:tc>
      </w:tr>
      <w:tr w:rsidR="00BF3521" w:rsidRPr="0090234D" w:rsidTr="00A40149">
        <w:tc>
          <w:tcPr>
            <w:tcW w:w="5529" w:type="dxa"/>
            <w:gridSpan w:val="2"/>
          </w:tcPr>
          <w:p w:rsidR="00BF3521" w:rsidRPr="00A40149" w:rsidRDefault="00BF3521" w:rsidP="00B87AF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4014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แผนการปรับปรุงที่เสนอในภาคการศึกษา</w:t>
            </w:r>
            <w:r w:rsidRPr="00A40149">
              <w:rPr>
                <w:rFonts w:ascii="TH SarabunPSK" w:eastAsia="BrowalliaNew,Bold" w:hAnsi="TH SarabunPSK" w:cs="TH SarabunPSK"/>
                <w:sz w:val="32"/>
                <w:szCs w:val="32"/>
              </w:rPr>
              <w:t>/</w:t>
            </w:r>
            <w:r w:rsidRPr="00A4014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ปีการศึกษาที่ผ่านมา</w:t>
            </w:r>
          </w:p>
        </w:tc>
        <w:tc>
          <w:tcPr>
            <w:tcW w:w="3741" w:type="dxa"/>
          </w:tcPr>
          <w:p w:rsidR="00BF3521" w:rsidRPr="00A40149" w:rsidRDefault="00BF3521" w:rsidP="00B87AF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4014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F3521" w:rsidRPr="0090234D" w:rsidTr="00A40149">
        <w:tc>
          <w:tcPr>
            <w:tcW w:w="5529" w:type="dxa"/>
            <w:gridSpan w:val="2"/>
          </w:tcPr>
          <w:p w:rsidR="00BF3521" w:rsidRPr="0090234D" w:rsidRDefault="00BF3521" w:rsidP="00B87AF0">
            <w:pPr>
              <w:pStyle w:val="a9"/>
              <w:tabs>
                <w:tab w:val="clear" w:pos="9360"/>
                <w:tab w:val="right" w:pos="9540"/>
              </w:tabs>
              <w:ind w:right="-7"/>
              <w:jc w:val="center"/>
              <w:rPr>
                <w:rStyle w:val="a4"/>
                <w:rFonts w:ascii="TH SarabunPSK" w:hAnsi="TH SarabunPSK" w:cs="TH SarabunPSK"/>
                <w:sz w:val="32"/>
                <w:szCs w:val="32"/>
              </w:rPr>
            </w:pPr>
            <w:r w:rsidRPr="0090234D">
              <w:rPr>
                <w:rStyle w:val="a4"/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741" w:type="dxa"/>
          </w:tcPr>
          <w:p w:rsidR="00BF3521" w:rsidRPr="0090234D" w:rsidRDefault="00BF3521" w:rsidP="00B87AF0">
            <w:pPr>
              <w:pStyle w:val="a9"/>
              <w:tabs>
                <w:tab w:val="clear" w:pos="9360"/>
                <w:tab w:val="right" w:pos="9540"/>
              </w:tabs>
              <w:ind w:right="-7"/>
              <w:jc w:val="center"/>
              <w:rPr>
                <w:rStyle w:val="a4"/>
                <w:rFonts w:ascii="TH SarabunPSK" w:hAnsi="TH SarabunPSK" w:cs="TH SarabunPSK"/>
                <w:sz w:val="32"/>
                <w:szCs w:val="32"/>
              </w:rPr>
            </w:pPr>
            <w:r w:rsidRPr="0090234D">
              <w:rPr>
                <w:rStyle w:val="a4"/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BF3521" w:rsidRPr="0090234D" w:rsidTr="00A40149">
        <w:tc>
          <w:tcPr>
            <w:tcW w:w="9270" w:type="dxa"/>
            <w:gridSpan w:val="3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Style w:val="a4"/>
                <w:rFonts w:ascii="TH SarabunPSK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การดำเนินการอื่นๆในการปรับปรุงรายวิชา</w:t>
            </w:r>
          </w:p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Style w:val="a4"/>
                <w:rFonts w:ascii="TH SarabunPSK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ab/>
              <w:t>ประชุมอาจารย์ผู้สอนเพื่อรับทราบรายละเอียดของรายวิชาและผลการประเมินในปีการศึกษาที่ผ่านมาตลอดถึงแผนการดำเนินการในภาคการศึกษาต่อไป</w:t>
            </w:r>
          </w:p>
        </w:tc>
      </w:tr>
      <w:tr w:rsidR="00BF3521" w:rsidRPr="0090234D" w:rsidTr="00A40149">
        <w:tc>
          <w:tcPr>
            <w:tcW w:w="9270" w:type="dxa"/>
            <w:gridSpan w:val="3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Style w:val="a4"/>
                <w:rFonts w:ascii="TH SarabunPSK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ข้อเสนอแผนการปรับปรุงสำหรับภาคการศึกษา</w:t>
            </w:r>
            <w:r w:rsidRPr="0090234D">
              <w:rPr>
                <w:rFonts w:ascii="TH SarabunPSK" w:eastAsia="BrowalliaNew,Bold" w:hAnsi="TH SarabunPSK" w:cs="TH SarabunPSK"/>
                <w:b/>
                <w:bCs/>
                <w:sz w:val="32"/>
                <w:szCs w:val="32"/>
              </w:rPr>
              <w:t>/</w:t>
            </w: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ปีการศึกษาต่อไป</w:t>
            </w:r>
          </w:p>
        </w:tc>
      </w:tr>
      <w:tr w:rsidR="00BF3521" w:rsidRPr="0090234D" w:rsidTr="00A40149">
        <w:tc>
          <w:tcPr>
            <w:tcW w:w="2972" w:type="dxa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กิจกรรมที่ต้องการ</w:t>
            </w:r>
          </w:p>
        </w:tc>
        <w:tc>
          <w:tcPr>
            <w:tcW w:w="2557" w:type="dxa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วันสิ้นสุดกิจกรรม</w:t>
            </w:r>
          </w:p>
        </w:tc>
        <w:tc>
          <w:tcPr>
            <w:tcW w:w="3741" w:type="dxa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F3521" w:rsidRPr="0090234D" w:rsidTr="00A40149">
        <w:tc>
          <w:tcPr>
            <w:tcW w:w="2972" w:type="dxa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</w:rPr>
              <w:t>-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การจัดเตรียมเอกสารที่เกี่ยวข้องไว้ให้เพียงพอและเหมาะสมกับเนื้อหาในแต่ละส่วนของรายวิชา</w:t>
            </w:r>
          </w:p>
        </w:tc>
        <w:tc>
          <w:tcPr>
            <w:tcW w:w="2557" w:type="dxa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ก่อนเปิดสอนอย่างน้อย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 2 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สัปดาห์</w:t>
            </w:r>
          </w:p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741" w:type="dxa"/>
          </w:tcPr>
          <w:p w:rsidR="00BF3521" w:rsidRPr="0090234D" w:rsidRDefault="00BF3521" w:rsidP="00B87AF0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</w:pP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อาจารย์ผู้สอน</w:t>
            </w:r>
          </w:p>
        </w:tc>
      </w:tr>
      <w:tr w:rsidR="00BF3521" w:rsidRPr="0090234D" w:rsidTr="00A40149">
        <w:tc>
          <w:tcPr>
            <w:tcW w:w="9270" w:type="dxa"/>
            <w:gridSpan w:val="3"/>
          </w:tcPr>
          <w:p w:rsidR="00BF3521" w:rsidRPr="0090234D" w:rsidRDefault="00BF3521" w:rsidP="00B87AF0">
            <w:pPr>
              <w:pStyle w:val="7"/>
              <w:spacing w:before="0"/>
              <w:outlineLvl w:val="6"/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</w:rPr>
              <w:t>4</w:t>
            </w:r>
            <w:r w:rsidRPr="0090234D">
              <w:rPr>
                <w:rFonts w:ascii="TH SarabunPSK" w:hAnsi="TH SarabunPSK" w:cs="TH SarabunPSK"/>
                <w:b/>
                <w:bCs/>
                <w:i w:val="0"/>
                <w:iCs w:val="0"/>
                <w:color w:val="auto"/>
                <w:sz w:val="32"/>
                <w:szCs w:val="32"/>
                <w:cs/>
              </w:rPr>
              <w:t>.ข้อเสนอแนะของอาจารย์ผู้รับผิดชอบรายวิชาต่ออาจารย์ผู้รับผิดชอบหลักสูตร</w:t>
            </w:r>
          </w:p>
          <w:p w:rsidR="00BF3521" w:rsidRPr="0090234D" w:rsidRDefault="00BF3521" w:rsidP="00B87AF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จัดหาอุปกรณ์การเรียนการสอนบางอย่างที่จำเป็นเพิ่มเติม เตรียมสำหรับกรณีที่มีจำนวนนักศึกษา</w:t>
            </w:r>
          </w:p>
          <w:p w:rsidR="00BF3521" w:rsidRPr="0090234D" w:rsidRDefault="00BF3521" w:rsidP="00A40149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 โดยเฉพาะอุปกรณ์ช่วยสอน เช่น คอมพิวเตอร์วางตัก โปรเจคเตอร์ ไมโครโฟน ลำโพง เพราะมีการ</w:t>
            </w:r>
          </w:p>
          <w:p w:rsidR="00BF3521" w:rsidRPr="0090234D" w:rsidRDefault="00BF3521" w:rsidP="00B87AF0">
            <w:pPr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0234D">
              <w:rPr>
                <w:rFonts w:ascii="TH SarabunPSK" w:hAnsi="TH SarabunPSK" w:cs="TH SarabunPSK"/>
                <w:sz w:val="32"/>
                <w:szCs w:val="32"/>
                <w:cs/>
              </w:rPr>
              <w:t>เคลื่อนย้ายอุปกรณ์บ่อยระหว่างการเรียนการสอน</w:t>
            </w:r>
            <w:r w:rsidRPr="0090234D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ทำให้เกิดความไม่สะดวกเท่าที่ควร</w:t>
            </w:r>
          </w:p>
        </w:tc>
      </w:tr>
    </w:tbl>
    <w:p w:rsidR="006F620D" w:rsidRDefault="006F620D">
      <w:pPr>
        <w:spacing w:after="0" w:line="100" w:lineRule="atLeast"/>
      </w:pPr>
    </w:p>
    <w:p w:rsidR="006F620D" w:rsidRDefault="006F620D">
      <w:pPr>
        <w:spacing w:after="0" w:line="100" w:lineRule="atLeast"/>
      </w:pPr>
    </w:p>
    <w:p w:rsidR="006F620D" w:rsidRDefault="006F620D">
      <w:pPr>
        <w:spacing w:after="0" w:line="100" w:lineRule="atLeast"/>
      </w:pPr>
    </w:p>
    <w:p w:rsidR="00BF3521" w:rsidRPr="0090234D" w:rsidRDefault="00BF3521" w:rsidP="00BF3521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0234D">
        <w:rPr>
          <w:rFonts w:ascii="TH SarabunPSK" w:eastAsia="BrowalliaNew" w:hAnsi="TH SarabunPSK" w:cs="TH SarabunPSK"/>
          <w:sz w:val="32"/>
          <w:szCs w:val="32"/>
          <w:cs/>
        </w:rPr>
        <w:t>ชื่ออาจารย์ผู้รับผิดชอบรายวิชา</w:t>
      </w:r>
      <w:r w:rsidRPr="0090234D">
        <w:rPr>
          <w:rFonts w:ascii="TH SarabunPSK" w:eastAsia="BrowalliaNew" w:hAnsi="TH SarabunPSK" w:cs="TH SarabunPSK"/>
          <w:sz w:val="32"/>
          <w:szCs w:val="32"/>
        </w:rPr>
        <w:t xml:space="preserve"> : </w:t>
      </w:r>
      <w:r w:rsidRPr="0090234D">
        <w:rPr>
          <w:rFonts w:ascii="TH SarabunPSK" w:eastAsia="BrowalliaNew" w:hAnsi="TH SarabunPSK" w:cs="TH SarabunPSK"/>
          <w:sz w:val="32"/>
          <w:szCs w:val="32"/>
          <w:cs/>
        </w:rPr>
        <w:tab/>
      </w:r>
      <w:r w:rsidR="00A40149">
        <w:rPr>
          <w:rFonts w:ascii="TH SarabunPSK" w:eastAsia="BrowalliaNew" w:hAnsi="TH SarabunPSK" w:cs="TH SarabunPSK"/>
          <w:sz w:val="32"/>
          <w:szCs w:val="32"/>
          <w:cs/>
        </w:rPr>
        <w:tab/>
      </w:r>
    </w:p>
    <w:p w:rsidR="00BF3521" w:rsidRPr="0090234D" w:rsidRDefault="00BF3521" w:rsidP="00BF3521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  <w:cs/>
        </w:rPr>
      </w:pPr>
      <w:r w:rsidRPr="0090234D">
        <w:rPr>
          <w:rFonts w:ascii="TH SarabunPSK" w:eastAsia="BrowalliaNew" w:hAnsi="TH SarabunPSK" w:cs="TH SarabunPSK"/>
          <w:sz w:val="32"/>
          <w:szCs w:val="32"/>
          <w:cs/>
        </w:rPr>
        <w:tab/>
      </w:r>
    </w:p>
    <w:p w:rsidR="00BF3521" w:rsidRPr="0090234D" w:rsidRDefault="00BF3521" w:rsidP="00BF3521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0234D">
        <w:rPr>
          <w:rFonts w:ascii="TH SarabunPSK" w:eastAsia="BrowalliaNew" w:hAnsi="TH SarabunPSK" w:cs="TH SarabunPSK"/>
          <w:sz w:val="32"/>
          <w:szCs w:val="32"/>
          <w:cs/>
        </w:rPr>
        <w:t>ลงชื่อ</w:t>
      </w:r>
      <w:r w:rsidRPr="0090234D">
        <w:rPr>
          <w:rFonts w:ascii="TH SarabunPSK" w:eastAsia="BrowalliaNew" w:hAnsi="TH SarabunPSK" w:cs="TH SarabunPSK"/>
          <w:sz w:val="32"/>
          <w:szCs w:val="32"/>
        </w:rPr>
        <w:t xml:space="preserve"> ………………</w:t>
      </w:r>
      <w:r w:rsidR="00B36EFE" w:rsidRPr="00B36EFE">
        <w:rPr>
          <w:rFonts w:ascii="TH SarabunPSK" w:eastAsia="BrowalliaNew" w:hAnsi="TH SarabunPSK" w:cs="TH SarabunPSK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-175895</wp:posOffset>
            </wp:positionV>
            <wp:extent cx="1247775" cy="399415"/>
            <wp:effectExtent l="0" t="0" r="9525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i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234D">
        <w:rPr>
          <w:rFonts w:ascii="TH SarabunPSK" w:eastAsia="BrowalliaNew" w:hAnsi="TH SarabunPSK" w:cs="TH SarabunPSK"/>
          <w:sz w:val="32"/>
          <w:szCs w:val="32"/>
        </w:rPr>
        <w:t xml:space="preserve">………………………….. </w:t>
      </w:r>
      <w:r w:rsidRPr="0090234D">
        <w:rPr>
          <w:rFonts w:ascii="TH SarabunPSK" w:eastAsia="BrowalliaNew" w:hAnsi="TH SarabunPSK" w:cs="TH SarabunPSK"/>
          <w:sz w:val="32"/>
          <w:szCs w:val="32"/>
          <w:cs/>
        </w:rPr>
        <w:tab/>
        <w:t>วันที่รายงานวันที่</w:t>
      </w:r>
      <w:r w:rsidRPr="0090234D">
        <w:rPr>
          <w:rFonts w:ascii="TH SarabunPSK" w:eastAsia="BrowalliaNew" w:hAnsi="TH SarabunPSK" w:cs="TH SarabunPSK"/>
          <w:sz w:val="32"/>
          <w:szCs w:val="32"/>
        </w:rPr>
        <w:t xml:space="preserve"> ………</w:t>
      </w:r>
      <w:r w:rsidR="00E67F8F">
        <w:rPr>
          <w:rFonts w:ascii="TH SarabunPSK" w:eastAsia="BrowalliaNew" w:hAnsi="TH SarabunPSK" w:cs="TH SarabunPSK"/>
          <w:sz w:val="32"/>
          <w:szCs w:val="32"/>
        </w:rPr>
        <w:t>18-8-59</w:t>
      </w:r>
      <w:r w:rsidRPr="0090234D">
        <w:rPr>
          <w:rFonts w:ascii="TH SarabunPSK" w:eastAsia="BrowalliaNew" w:hAnsi="TH SarabunPSK" w:cs="TH SarabunPSK"/>
          <w:sz w:val="32"/>
          <w:szCs w:val="32"/>
        </w:rPr>
        <w:t>……………………………….</w:t>
      </w:r>
    </w:p>
    <w:p w:rsidR="00BF3521" w:rsidRPr="0090234D" w:rsidRDefault="00BF3521" w:rsidP="00BF3521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BF3521" w:rsidRPr="0090234D" w:rsidRDefault="00BF3521" w:rsidP="00BF3521">
      <w:pPr>
        <w:spacing w:after="0" w:line="240" w:lineRule="auto"/>
        <w:rPr>
          <w:rFonts w:ascii="TH SarabunPSK" w:hAnsi="TH SarabunPSK" w:cs="TH SarabunPSK"/>
          <w:cs/>
        </w:rPr>
      </w:pPr>
      <w:r w:rsidRPr="0090234D">
        <w:rPr>
          <w:rFonts w:ascii="TH SarabunPSK" w:eastAsia="BrowalliaNew" w:hAnsi="TH SarabunPSK" w:cs="TH SarabunPSK"/>
          <w:sz w:val="32"/>
          <w:szCs w:val="32"/>
          <w:cs/>
        </w:rPr>
        <w:t>ชื่ออาจารย์ผู้รับผิดชอบหลักสูตร</w:t>
      </w:r>
      <w:r w:rsidRPr="0090234D">
        <w:rPr>
          <w:rFonts w:ascii="TH SarabunPSK" w:eastAsia="BrowalliaNew" w:hAnsi="TH SarabunPSK" w:cs="TH SarabunPSK"/>
          <w:sz w:val="32"/>
          <w:szCs w:val="32"/>
        </w:rPr>
        <w:t xml:space="preserve"> : </w:t>
      </w:r>
      <w:r w:rsidRPr="0090234D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90234D">
        <w:rPr>
          <w:rFonts w:ascii="TH SarabunPSK" w:eastAsia="BrowalliaNew" w:hAnsi="TH SarabunPSK" w:cs="TH SarabunPSK"/>
          <w:sz w:val="32"/>
          <w:szCs w:val="32"/>
          <w:cs/>
        </w:rPr>
        <w:tab/>
      </w:r>
    </w:p>
    <w:p w:rsidR="00BF3521" w:rsidRPr="0090234D" w:rsidRDefault="00BF3521" w:rsidP="00BF3521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</w:p>
    <w:p w:rsidR="00BF3521" w:rsidRPr="0090234D" w:rsidRDefault="00BF3521" w:rsidP="00BF3521">
      <w:pPr>
        <w:autoSpaceDE w:val="0"/>
        <w:autoSpaceDN w:val="0"/>
        <w:adjustRightInd w:val="0"/>
        <w:spacing w:after="0" w:line="240" w:lineRule="auto"/>
        <w:rPr>
          <w:rFonts w:ascii="TH SarabunPSK" w:eastAsia="BrowalliaNew" w:hAnsi="TH SarabunPSK" w:cs="TH SarabunPSK"/>
          <w:sz w:val="32"/>
          <w:szCs w:val="32"/>
          <w:cs/>
        </w:rPr>
      </w:pPr>
    </w:p>
    <w:p w:rsidR="00BF3521" w:rsidRPr="0090234D" w:rsidRDefault="00BF3521" w:rsidP="00BF3521">
      <w:pPr>
        <w:spacing w:after="0" w:line="240" w:lineRule="auto"/>
        <w:rPr>
          <w:rFonts w:ascii="TH SarabunPSK" w:eastAsia="BrowalliaNew" w:hAnsi="TH SarabunPSK" w:cs="TH SarabunPSK"/>
          <w:sz w:val="32"/>
          <w:szCs w:val="32"/>
        </w:rPr>
      </w:pPr>
      <w:r w:rsidRPr="0090234D">
        <w:rPr>
          <w:rFonts w:ascii="TH SarabunPSK" w:eastAsia="BrowalliaNew" w:hAnsi="TH SarabunPSK" w:cs="TH SarabunPSK"/>
          <w:sz w:val="32"/>
          <w:szCs w:val="32"/>
          <w:cs/>
        </w:rPr>
        <w:t>ลงชื่อ</w:t>
      </w:r>
      <w:r w:rsidRPr="0090234D">
        <w:rPr>
          <w:rFonts w:ascii="TH SarabunPSK" w:eastAsia="BrowalliaNew" w:hAnsi="TH SarabunPSK" w:cs="TH SarabunPSK"/>
          <w:sz w:val="32"/>
          <w:szCs w:val="32"/>
        </w:rPr>
        <w:t xml:space="preserve"> ………………………………………… </w:t>
      </w:r>
      <w:r w:rsidRPr="0090234D">
        <w:rPr>
          <w:rFonts w:ascii="TH SarabunPSK" w:eastAsia="BrowalliaNew" w:hAnsi="TH SarabunPSK" w:cs="TH SarabunPSK"/>
          <w:sz w:val="32"/>
          <w:szCs w:val="32"/>
        </w:rPr>
        <w:tab/>
      </w:r>
      <w:r w:rsidRPr="0090234D">
        <w:rPr>
          <w:rFonts w:ascii="TH SarabunPSK" w:eastAsia="BrowalliaNew" w:hAnsi="TH SarabunPSK" w:cs="TH SarabunPSK"/>
          <w:sz w:val="32"/>
          <w:szCs w:val="32"/>
          <w:cs/>
        </w:rPr>
        <w:t>วันที่รับรายงานวันที่</w:t>
      </w:r>
      <w:r w:rsidRPr="0090234D">
        <w:rPr>
          <w:rFonts w:ascii="TH SarabunPSK" w:eastAsia="BrowalliaNew" w:hAnsi="TH SarabunPSK" w:cs="TH SarabunPSK"/>
          <w:sz w:val="32"/>
          <w:szCs w:val="32"/>
        </w:rPr>
        <w:t xml:space="preserve"> ………………………………….</w:t>
      </w:r>
    </w:p>
    <w:p w:rsidR="006F620D" w:rsidRDefault="006F620D">
      <w:pPr>
        <w:spacing w:after="0" w:line="100" w:lineRule="atLeast"/>
      </w:pPr>
    </w:p>
    <w:sectPr w:rsidR="006F620D" w:rsidSect="003C5DF4">
      <w:headerReference w:type="default" r:id="rId9"/>
      <w:footerReference w:type="default" r:id="rId10"/>
      <w:pgSz w:w="11906" w:h="16838"/>
      <w:pgMar w:top="1440" w:right="1296" w:bottom="864" w:left="1296" w:header="1296" w:footer="706" w:gutter="0"/>
      <w:cols w:space="720"/>
      <w:formProt w:val="0"/>
      <w:docGrid w:linePitch="360" w:charSpace="1228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1A4" w:rsidRDefault="005541A4">
      <w:pPr>
        <w:spacing w:after="0" w:line="240" w:lineRule="auto"/>
      </w:pPr>
      <w:r>
        <w:separator/>
      </w:r>
    </w:p>
  </w:endnote>
  <w:endnote w:type="continuationSeparator" w:id="1">
    <w:p w:rsidR="005541A4" w:rsidRDefault="00554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7CFFE65-52F9-4B1E-8678-1BA331DFE74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7F1F35F-A74C-41B3-B9D6-9C2306D20835}"/>
    <w:embedBold r:id="rId3" w:fontKey="{398AAEF1-5D9A-40E4-A480-3F5199F2552F}"/>
    <w:embedItalic r:id="rId4" w:fontKey="{9EA3122C-B3FD-4D05-BA57-DC9E337F19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C0D61219-4B43-4006-9E1B-F6FF1C6B4923}"/>
    <w:embedBold r:id="rId6" w:fontKey="{9B6B40E0-9F7D-44F0-8D48-4270CBD48F91}"/>
    <w:embedItalic r:id="rId7" w:fontKey="{9344FAC4-A6C2-4974-A942-CF7D0A1C612A}"/>
    <w:embedBoldItalic r:id="rId8" w:fontKey="{8FCA5748-84BD-449D-928D-D20711F1319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604CEF1-F4F6-4E82-8DF7-0F8D1037B0EC}"/>
    <w:embedBold r:id="rId10" w:fontKey="{F246108C-0F51-4D03-B66C-40D8B890962A}"/>
    <w:embedBoldItalic r:id="rId11" w:fontKey="{C90C0544-9622-4385-B0F9-9EEFD0BAAD96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2" w:fontKey="{1D430659-D8CE-472D-BE2B-E0A72728F085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6421776E-1E9B-41EC-B195-3969AA05399D}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  <w:embedRegular r:id="rId14" w:fontKey="{BF29731C-D8E0-42CF-A84B-AF38959678F9}"/>
    <w:embedBold r:id="rId15" w:fontKey="{9C57D82A-6B96-4E09-92EE-E515C245065D}"/>
    <w:embedItalic r:id="rId16" w:fontKey="{81F63611-81A3-4CE9-868D-9808C153BE0F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FA593E1E-3DCC-483D-9A1F-E42BBCC7AFCE}"/>
  </w:font>
  <w:font w:name="BrowalliaNew,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4A5D79FE-7121-47A7-9D14-EFAC16C9C8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DF4" w:rsidRPr="00A5657F" w:rsidRDefault="00212416">
    <w:pPr>
      <w:pStyle w:val="ab"/>
      <w:jc w:val="center"/>
      <w:rPr>
        <w:rFonts w:ascii="TH SarabunPSK" w:hAnsi="TH SarabunPSK" w:cs="TH SarabunPSK"/>
        <w:sz w:val="32"/>
        <w:szCs w:val="32"/>
      </w:rPr>
    </w:pPr>
    <w:r w:rsidRPr="00A5657F">
      <w:rPr>
        <w:rFonts w:ascii="TH SarabunPSK" w:hAnsi="TH SarabunPSK" w:cs="TH SarabunPSK"/>
        <w:sz w:val="32"/>
        <w:szCs w:val="32"/>
      </w:rPr>
      <w:fldChar w:fldCharType="begin"/>
    </w:r>
    <w:r w:rsidR="003C5DF4" w:rsidRPr="00A5657F">
      <w:rPr>
        <w:rFonts w:ascii="TH SarabunPSK" w:hAnsi="TH SarabunPSK" w:cs="TH SarabunPSK"/>
        <w:sz w:val="32"/>
        <w:szCs w:val="32"/>
      </w:rPr>
      <w:instrText>PAGE</w:instrText>
    </w:r>
    <w:r w:rsidRPr="00A5657F">
      <w:rPr>
        <w:rFonts w:ascii="TH SarabunPSK" w:hAnsi="TH SarabunPSK" w:cs="TH SarabunPSK"/>
        <w:sz w:val="32"/>
        <w:szCs w:val="32"/>
      </w:rPr>
      <w:fldChar w:fldCharType="separate"/>
    </w:r>
    <w:r w:rsidR="00E67F8F">
      <w:rPr>
        <w:rFonts w:ascii="TH SarabunPSK" w:hAnsi="TH SarabunPSK" w:cs="TH SarabunPSK"/>
        <w:noProof/>
        <w:sz w:val="32"/>
        <w:szCs w:val="32"/>
      </w:rPr>
      <w:t>1</w:t>
    </w:r>
    <w:r w:rsidRPr="00A5657F">
      <w:rPr>
        <w:rFonts w:ascii="TH SarabunPSK" w:hAnsi="TH SarabunPSK" w:cs="TH SarabunPSK"/>
        <w:sz w:val="32"/>
        <w:szCs w:val="32"/>
      </w:rPr>
      <w:fldChar w:fldCharType="end"/>
    </w:r>
  </w:p>
  <w:p w:rsidR="003C5DF4" w:rsidRDefault="003C5DF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1A4" w:rsidRDefault="005541A4">
      <w:pPr>
        <w:spacing w:after="0" w:line="240" w:lineRule="auto"/>
      </w:pPr>
      <w:r>
        <w:separator/>
      </w:r>
    </w:p>
  </w:footnote>
  <w:footnote w:type="continuationSeparator" w:id="1">
    <w:p w:rsidR="005541A4" w:rsidRDefault="00554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DF4" w:rsidRDefault="003C5DF4" w:rsidP="002C376B">
    <w:pPr>
      <w:pStyle w:val="a9"/>
      <w:tabs>
        <w:tab w:val="clear" w:pos="9360"/>
      </w:tabs>
      <w:ind w:right="-7"/>
      <w:rPr>
        <w:rStyle w:val="a4"/>
        <w:rFonts w:ascii="TH SarabunPSK" w:hAnsi="TH SarabunPSK" w:cs="TH SarabunPSK"/>
        <w:sz w:val="32"/>
        <w:szCs w:val="32"/>
      </w:rPr>
    </w:pPr>
    <w:r>
      <w:rPr>
        <w:rStyle w:val="a4"/>
        <w:rFonts w:ascii="TH SarabunPSK" w:hAnsi="TH SarabunPSK" w:cs="TH SarabunPSK"/>
        <w:sz w:val="32"/>
        <w:szCs w:val="32"/>
        <w:cs/>
      </w:rPr>
      <w:t xml:space="preserve">มหาวิทยาลัยมหามกุฏราชวิทยาลัย วิทยาเขตอีสาน     </w:t>
    </w:r>
    <w:r>
      <w:rPr>
        <w:rStyle w:val="a4"/>
        <w:rFonts w:ascii="TH SarabunPSK" w:hAnsi="TH SarabunPSK" w:cs="TH SarabunPSK"/>
        <w:sz w:val="32"/>
        <w:szCs w:val="32"/>
      </w:rPr>
      <w:tab/>
    </w:r>
    <w:r>
      <w:rPr>
        <w:rStyle w:val="a4"/>
        <w:rFonts w:ascii="TH SarabunPSK" w:hAnsi="TH SarabunPSK" w:cs="TH SarabunPSK"/>
        <w:sz w:val="32"/>
        <w:szCs w:val="32"/>
      </w:rPr>
      <w:tab/>
    </w:r>
    <w:r w:rsidR="002C376B">
      <w:rPr>
        <w:rStyle w:val="a4"/>
        <w:rFonts w:ascii="TH SarabunPSK" w:hAnsi="TH SarabunPSK" w:cs="TH SarabunPSK" w:hint="cs"/>
        <w:sz w:val="32"/>
        <w:szCs w:val="32"/>
        <w:cs/>
      </w:rPr>
      <w:tab/>
    </w:r>
    <w:r w:rsidR="002C376B">
      <w:rPr>
        <w:rStyle w:val="a4"/>
        <w:rFonts w:ascii="TH SarabunPSK" w:hAnsi="TH SarabunPSK" w:cs="TH SarabunPSK" w:hint="cs"/>
        <w:sz w:val="32"/>
        <w:szCs w:val="32"/>
        <w:cs/>
      </w:rPr>
      <w:tab/>
    </w:r>
    <w:r w:rsidR="002C376B">
      <w:rPr>
        <w:rStyle w:val="a4"/>
        <w:rFonts w:ascii="TH SarabunPSK" w:hAnsi="TH SarabunPSK" w:cs="TH SarabunPSK" w:hint="cs"/>
        <w:sz w:val="32"/>
        <w:szCs w:val="32"/>
        <w:cs/>
      </w:rPr>
      <w:tab/>
    </w:r>
    <w:r w:rsidR="002C376B">
      <w:rPr>
        <w:rStyle w:val="a4"/>
        <w:rFonts w:ascii="TH SarabunPSK" w:hAnsi="TH SarabunPSK" w:cs="TH SarabunPSK" w:hint="cs"/>
        <w:sz w:val="32"/>
        <w:szCs w:val="32"/>
        <w:cs/>
      </w:rPr>
      <w:tab/>
    </w:r>
    <w:r w:rsidR="002C376B">
      <w:rPr>
        <w:rStyle w:val="a4"/>
        <w:rFonts w:ascii="TH SarabunPSK" w:hAnsi="TH SarabunPSK" w:cs="TH SarabunPSK" w:hint="cs"/>
        <w:sz w:val="32"/>
        <w:szCs w:val="32"/>
        <w:cs/>
      </w:rPr>
      <w:tab/>
    </w:r>
    <w:r>
      <w:rPr>
        <w:rStyle w:val="a4"/>
        <w:rFonts w:ascii="TH SarabunPSK" w:hAnsi="TH SarabunPSK" w:cs="TH SarabunPSK"/>
        <w:sz w:val="32"/>
        <w:szCs w:val="32"/>
        <w:cs/>
      </w:rPr>
      <w:t>มคอ</w:t>
    </w:r>
    <w:r>
      <w:rPr>
        <w:rStyle w:val="a4"/>
        <w:rFonts w:ascii="TH SarabunPSK" w:hAnsi="TH SarabunPSK" w:cs="TH SarabunPSK"/>
        <w:sz w:val="32"/>
        <w:szCs w:val="32"/>
      </w:rPr>
      <w:t>.5</w:t>
    </w:r>
  </w:p>
  <w:p w:rsidR="00BF3521" w:rsidRDefault="00BF3521">
    <w:pPr>
      <w:pStyle w:val="a9"/>
      <w:tabs>
        <w:tab w:val="right" w:pos="9540"/>
      </w:tabs>
      <w:ind w:right="-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83FB5"/>
    <w:multiLevelType w:val="multilevel"/>
    <w:tmpl w:val="A4DE86DE"/>
    <w:lvl w:ilvl="0">
      <w:start w:val="1"/>
      <w:numFmt w:val="bullet"/>
      <w:lvlText w:val=""/>
      <w:lvlJc w:val="left"/>
      <w:pPr>
        <w:ind w:left="227" w:hanging="22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368D7C60"/>
    <w:multiLevelType w:val="multilevel"/>
    <w:tmpl w:val="383812D8"/>
    <w:lvl w:ilvl="0">
      <w:start w:val="1"/>
      <w:numFmt w:val="bullet"/>
      <w:lvlText w:val=""/>
      <w:lvlJc w:val="left"/>
      <w:pPr>
        <w:ind w:left="432" w:hanging="432"/>
      </w:pPr>
      <w:rPr>
        <w:rFonts w:ascii="Wingdings" w:hAnsi="Wingdings" w:hint="default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nsid w:val="59457030"/>
    <w:multiLevelType w:val="hybridMultilevel"/>
    <w:tmpl w:val="7DD03BCC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>
    <w:nsid w:val="7FB63DBE"/>
    <w:multiLevelType w:val="multilevel"/>
    <w:tmpl w:val="9F8EA67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6F620D"/>
    <w:rsid w:val="000B3F92"/>
    <w:rsid w:val="001523FD"/>
    <w:rsid w:val="00212416"/>
    <w:rsid w:val="002C376B"/>
    <w:rsid w:val="003044C8"/>
    <w:rsid w:val="003C5DF4"/>
    <w:rsid w:val="00401470"/>
    <w:rsid w:val="004D18E9"/>
    <w:rsid w:val="004D7247"/>
    <w:rsid w:val="0054551E"/>
    <w:rsid w:val="005541A4"/>
    <w:rsid w:val="00593138"/>
    <w:rsid w:val="00646777"/>
    <w:rsid w:val="00646993"/>
    <w:rsid w:val="006F620D"/>
    <w:rsid w:val="00727D22"/>
    <w:rsid w:val="0085785B"/>
    <w:rsid w:val="00884FA7"/>
    <w:rsid w:val="008C0C70"/>
    <w:rsid w:val="00922A0D"/>
    <w:rsid w:val="009429E5"/>
    <w:rsid w:val="009810EA"/>
    <w:rsid w:val="00991025"/>
    <w:rsid w:val="00A40149"/>
    <w:rsid w:val="00A5657F"/>
    <w:rsid w:val="00A730AC"/>
    <w:rsid w:val="00AE5DA2"/>
    <w:rsid w:val="00B36EFE"/>
    <w:rsid w:val="00B90DCC"/>
    <w:rsid w:val="00BF3521"/>
    <w:rsid w:val="00C14572"/>
    <w:rsid w:val="00C720EE"/>
    <w:rsid w:val="00C91089"/>
    <w:rsid w:val="00CF4E0B"/>
    <w:rsid w:val="00DC1F20"/>
    <w:rsid w:val="00E01909"/>
    <w:rsid w:val="00E67F8F"/>
    <w:rsid w:val="00F06F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C0C70"/>
    <w:pPr>
      <w:tabs>
        <w:tab w:val="left" w:pos="720"/>
      </w:tabs>
      <w:suppressAutoHyphens/>
    </w:pPr>
    <w:rPr>
      <w:rFonts w:ascii="Calibri" w:eastAsia="SimSun" w:hAnsi="Calibri"/>
      <w:color w:val="00000A"/>
    </w:rPr>
  </w:style>
  <w:style w:type="paragraph" w:styleId="1">
    <w:name w:val="heading 1"/>
    <w:basedOn w:val="a"/>
    <w:next w:val="Textbody"/>
    <w:rsid w:val="00212416"/>
    <w:pPr>
      <w:keepNext/>
      <w:spacing w:before="240" w:after="60" w:line="100" w:lineRule="atLeast"/>
      <w:outlineLvl w:val="0"/>
    </w:pPr>
    <w:rPr>
      <w:rFonts w:ascii="Arial" w:eastAsia="Times New Roman" w:hAnsi="Arial" w:cs="Cordia New"/>
      <w:b/>
      <w:bCs/>
      <w:sz w:val="32"/>
      <w:szCs w:val="37"/>
    </w:rPr>
  </w:style>
  <w:style w:type="paragraph" w:styleId="2">
    <w:name w:val="heading 2"/>
    <w:basedOn w:val="a"/>
    <w:next w:val="Textbody"/>
    <w:rsid w:val="00212416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Textbody"/>
    <w:rsid w:val="00212416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Textbody"/>
    <w:rsid w:val="00212416"/>
    <w:pPr>
      <w:keepNext/>
      <w:numPr>
        <w:ilvl w:val="3"/>
        <w:numId w:val="1"/>
      </w:numPr>
      <w:spacing w:before="240" w:after="60" w:line="100" w:lineRule="atLeast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7">
    <w:name w:val="heading 7"/>
    <w:basedOn w:val="a"/>
    <w:next w:val="Textbody"/>
    <w:rsid w:val="00212416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9">
    <w:name w:val="heading 9"/>
    <w:basedOn w:val="a"/>
    <w:next w:val="Textbody"/>
    <w:rsid w:val="00212416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หัวกระดาษ อักขระ"/>
    <w:basedOn w:val="a0"/>
    <w:rsid w:val="00212416"/>
    <w:rPr>
      <w:rFonts w:ascii="Browallia New" w:eastAsia="Calibri" w:hAnsi="Browallia New" w:cs="Angsana New"/>
      <w:sz w:val="28"/>
      <w:szCs w:val="35"/>
    </w:rPr>
  </w:style>
  <w:style w:type="character" w:styleId="a4">
    <w:name w:val="page number"/>
    <w:basedOn w:val="a0"/>
    <w:rsid w:val="00212416"/>
  </w:style>
  <w:style w:type="character" w:customStyle="1" w:styleId="10">
    <w:name w:val="หัวเรื่อง 1 อักขระ"/>
    <w:basedOn w:val="a0"/>
    <w:rsid w:val="00212416"/>
    <w:rPr>
      <w:rFonts w:ascii="Arial" w:eastAsia="Times New Roman" w:hAnsi="Arial" w:cs="Cordia New"/>
      <w:b/>
      <w:bCs/>
      <w:sz w:val="32"/>
      <w:szCs w:val="37"/>
    </w:rPr>
  </w:style>
  <w:style w:type="character" w:customStyle="1" w:styleId="20">
    <w:name w:val="หัวเรื่อง 2 อักขระ"/>
    <w:basedOn w:val="a0"/>
    <w:rsid w:val="0021241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rsid w:val="00212416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rsid w:val="00212416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a5">
    <w:name w:val="เนื้อความ อักขระ"/>
    <w:basedOn w:val="a0"/>
    <w:rsid w:val="00212416"/>
    <w:rPr>
      <w:rFonts w:ascii="AngsanaUPC" w:eastAsia="Cordia New" w:hAnsi="AngsanaUPC" w:cs="AngsanaUPC"/>
      <w:sz w:val="36"/>
      <w:szCs w:val="36"/>
    </w:rPr>
  </w:style>
  <w:style w:type="character" w:customStyle="1" w:styleId="90">
    <w:name w:val="หัวเรื่อง 9 อักขระ"/>
    <w:basedOn w:val="a0"/>
    <w:rsid w:val="00212416"/>
    <w:rPr>
      <w:rFonts w:ascii="Cambria" w:hAnsi="Cambria"/>
      <w:i/>
      <w:iCs/>
      <w:color w:val="404040"/>
      <w:sz w:val="20"/>
      <w:szCs w:val="25"/>
    </w:rPr>
  </w:style>
  <w:style w:type="character" w:customStyle="1" w:styleId="70">
    <w:name w:val="หัวเรื่อง 7 อักขระ"/>
    <w:basedOn w:val="a0"/>
    <w:rsid w:val="00212416"/>
    <w:rPr>
      <w:rFonts w:ascii="Cambria" w:hAnsi="Cambria"/>
      <w:i/>
      <w:iCs/>
      <w:color w:val="404040"/>
    </w:rPr>
  </w:style>
  <w:style w:type="character" w:customStyle="1" w:styleId="a6">
    <w:name w:val="ท้ายกระดาษ อักขระ"/>
    <w:basedOn w:val="a0"/>
    <w:rsid w:val="00212416"/>
  </w:style>
  <w:style w:type="character" w:customStyle="1" w:styleId="ListLabel1">
    <w:name w:val="ListLabel 1"/>
    <w:rsid w:val="00212416"/>
    <w:rPr>
      <w:rFonts w:cs="Courier New"/>
    </w:rPr>
  </w:style>
  <w:style w:type="character" w:customStyle="1" w:styleId="ListLabel2">
    <w:name w:val="ListLabel 2"/>
    <w:rsid w:val="00212416"/>
    <w:rPr>
      <w:rFonts w:eastAsia="AngsanaNew-Bold"/>
      <w:b/>
      <w:color w:val="000000"/>
    </w:rPr>
  </w:style>
  <w:style w:type="character" w:customStyle="1" w:styleId="ListLabel10">
    <w:name w:val="ListLabel 10"/>
    <w:rsid w:val="00212416"/>
    <w:rPr>
      <w:rFonts w:cs="Wingdings"/>
    </w:rPr>
  </w:style>
  <w:style w:type="character" w:customStyle="1" w:styleId="ListLabel11">
    <w:name w:val="ListLabel 11"/>
    <w:rsid w:val="00212416"/>
    <w:rPr>
      <w:rFonts w:cs="Courier New"/>
    </w:rPr>
  </w:style>
  <w:style w:type="character" w:customStyle="1" w:styleId="ListLabel12">
    <w:name w:val="ListLabel 12"/>
    <w:rsid w:val="00212416"/>
    <w:rPr>
      <w:rFonts w:cs="Symbol"/>
    </w:rPr>
  </w:style>
  <w:style w:type="paragraph" w:customStyle="1" w:styleId="Heading">
    <w:name w:val="Heading"/>
    <w:basedOn w:val="a"/>
    <w:next w:val="Textbody"/>
    <w:rsid w:val="00212416"/>
    <w:pPr>
      <w:keepNext/>
      <w:spacing w:before="240" w:after="120"/>
    </w:pPr>
    <w:rPr>
      <w:rFonts w:ascii="TH SarabunPSK" w:eastAsia="Microsoft YaHei" w:hAnsi="TH SarabunPSK" w:cs="TH SarabunPSK"/>
      <w:sz w:val="32"/>
      <w:szCs w:val="32"/>
    </w:rPr>
  </w:style>
  <w:style w:type="paragraph" w:customStyle="1" w:styleId="Textbody">
    <w:name w:val="Text body"/>
    <w:basedOn w:val="a"/>
    <w:rsid w:val="00212416"/>
    <w:pPr>
      <w:spacing w:after="0" w:line="100" w:lineRule="atLeast"/>
    </w:pPr>
    <w:rPr>
      <w:rFonts w:ascii="AngsanaUPC" w:eastAsia="Cordia New" w:hAnsi="AngsanaUPC" w:cs="AngsanaUPC"/>
      <w:sz w:val="36"/>
      <w:szCs w:val="36"/>
    </w:rPr>
  </w:style>
  <w:style w:type="paragraph" w:styleId="a7">
    <w:name w:val="List"/>
    <w:basedOn w:val="Textbody"/>
    <w:rsid w:val="00212416"/>
    <w:rPr>
      <w:rFonts w:ascii="TH SarabunPSK" w:hAnsi="TH SarabunPSK" w:cs="TH SarabunPSK"/>
    </w:rPr>
  </w:style>
  <w:style w:type="paragraph" w:styleId="a8">
    <w:name w:val="caption"/>
    <w:basedOn w:val="a"/>
    <w:rsid w:val="00212416"/>
    <w:pPr>
      <w:suppressLineNumbers/>
      <w:spacing w:before="120" w:after="120"/>
    </w:pPr>
    <w:rPr>
      <w:rFonts w:ascii="TH SarabunPSK" w:hAnsi="TH SarabunPSK" w:cs="TH SarabunPSK"/>
      <w:i/>
      <w:iCs/>
      <w:sz w:val="32"/>
      <w:szCs w:val="32"/>
    </w:rPr>
  </w:style>
  <w:style w:type="paragraph" w:customStyle="1" w:styleId="Index">
    <w:name w:val="Index"/>
    <w:basedOn w:val="a"/>
    <w:rsid w:val="00212416"/>
    <w:pPr>
      <w:suppressLineNumbers/>
    </w:pPr>
    <w:rPr>
      <w:rFonts w:ascii="TH SarabunPSK" w:hAnsi="TH SarabunPSK" w:cs="TH SarabunPSK"/>
    </w:rPr>
  </w:style>
  <w:style w:type="paragraph" w:styleId="a9">
    <w:name w:val="header"/>
    <w:basedOn w:val="a"/>
    <w:link w:val="11"/>
    <w:rsid w:val="00212416"/>
    <w:pPr>
      <w:suppressLineNumbers/>
      <w:tabs>
        <w:tab w:val="center" w:pos="4680"/>
        <w:tab w:val="right" w:pos="9360"/>
      </w:tabs>
      <w:spacing w:after="0" w:line="100" w:lineRule="atLeast"/>
    </w:pPr>
    <w:rPr>
      <w:rFonts w:ascii="Browallia New" w:eastAsia="Calibri" w:hAnsi="Browallia New" w:cs="Angsana New"/>
      <w:sz w:val="28"/>
      <w:szCs w:val="35"/>
    </w:rPr>
  </w:style>
  <w:style w:type="paragraph" w:styleId="aa">
    <w:name w:val="List Paragraph"/>
    <w:basedOn w:val="a"/>
    <w:uiPriority w:val="34"/>
    <w:qFormat/>
    <w:rsid w:val="00212416"/>
    <w:pPr>
      <w:ind w:left="720"/>
      <w:contextualSpacing/>
    </w:pPr>
  </w:style>
  <w:style w:type="paragraph" w:customStyle="1" w:styleId="12">
    <w:name w:val="รายการย่อหน้า1"/>
    <w:basedOn w:val="a"/>
    <w:qFormat/>
    <w:rsid w:val="00212416"/>
    <w:pPr>
      <w:spacing w:after="0" w:line="100" w:lineRule="atLeast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b">
    <w:name w:val="footer"/>
    <w:basedOn w:val="a"/>
    <w:rsid w:val="00212416"/>
    <w:pPr>
      <w:suppressLineNumbers/>
      <w:tabs>
        <w:tab w:val="center" w:pos="4513"/>
        <w:tab w:val="right" w:pos="9026"/>
      </w:tabs>
      <w:spacing w:after="0" w:line="100" w:lineRule="atLeast"/>
    </w:pPr>
  </w:style>
  <w:style w:type="table" w:styleId="ac">
    <w:name w:val="Table Grid"/>
    <w:basedOn w:val="a1"/>
    <w:rsid w:val="003C5DF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หัวกระดาษ อักขระ1"/>
    <w:basedOn w:val="a0"/>
    <w:link w:val="a9"/>
    <w:rsid w:val="00BF3521"/>
    <w:rPr>
      <w:rFonts w:ascii="Browallia New" w:eastAsia="Calibri" w:hAnsi="Browallia New" w:cs="Angsana New"/>
      <w:color w:val="00000A"/>
      <w:sz w:val="28"/>
      <w:szCs w:val="35"/>
    </w:rPr>
  </w:style>
  <w:style w:type="paragraph" w:styleId="ad">
    <w:name w:val="Balloon Text"/>
    <w:basedOn w:val="a"/>
    <w:link w:val="ae"/>
    <w:uiPriority w:val="99"/>
    <w:semiHidden/>
    <w:unhideWhenUsed/>
    <w:rsid w:val="00BF35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BF3521"/>
    <w:rPr>
      <w:rFonts w:ascii="Tahoma" w:eastAsia="SimSun" w:hAnsi="Tahoma" w:cs="Angsana New"/>
      <w:color w:val="00000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C0C70"/>
    <w:pPr>
      <w:tabs>
        <w:tab w:val="left" w:pos="720"/>
      </w:tabs>
      <w:suppressAutoHyphens/>
    </w:pPr>
    <w:rPr>
      <w:rFonts w:ascii="Calibri" w:eastAsia="SimSun" w:hAnsi="Calibri"/>
      <w:color w:val="00000A"/>
    </w:rPr>
  </w:style>
  <w:style w:type="paragraph" w:styleId="1">
    <w:name w:val="heading 1"/>
    <w:basedOn w:val="a"/>
    <w:next w:val="Textbody"/>
    <w:pPr>
      <w:keepNext/>
      <w:spacing w:before="240" w:after="60" w:line="100" w:lineRule="atLeast"/>
      <w:outlineLvl w:val="0"/>
    </w:pPr>
    <w:rPr>
      <w:rFonts w:ascii="Arial" w:eastAsia="Times New Roman" w:hAnsi="Arial" w:cs="Cordia New"/>
      <w:b/>
      <w:bCs/>
      <w:sz w:val="32"/>
      <w:szCs w:val="37"/>
    </w:rPr>
  </w:style>
  <w:style w:type="paragraph" w:styleId="2">
    <w:name w:val="heading 2"/>
    <w:basedOn w:val="a"/>
    <w:next w:val="Textbody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Textbody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4">
    <w:name w:val="heading 4"/>
    <w:basedOn w:val="a"/>
    <w:next w:val="Textbody"/>
    <w:pPr>
      <w:keepNext/>
      <w:numPr>
        <w:ilvl w:val="3"/>
        <w:numId w:val="1"/>
      </w:numPr>
      <w:spacing w:before="240" w:after="60" w:line="100" w:lineRule="atLeast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7">
    <w:name w:val="heading 7"/>
    <w:basedOn w:val="a"/>
    <w:next w:val="Textbody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9">
    <w:name w:val="heading 9"/>
    <w:basedOn w:val="a"/>
    <w:next w:val="Textbody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หัวกระดาษ อักขระ"/>
    <w:basedOn w:val="a0"/>
    <w:rPr>
      <w:rFonts w:ascii="Browallia New" w:eastAsia="Calibri" w:hAnsi="Browallia New" w:cs="Angsana New"/>
      <w:sz w:val="28"/>
      <w:szCs w:val="35"/>
    </w:rPr>
  </w:style>
  <w:style w:type="character" w:styleId="a4">
    <w:name w:val="page number"/>
    <w:basedOn w:val="a0"/>
  </w:style>
  <w:style w:type="character" w:customStyle="1" w:styleId="10">
    <w:name w:val="หัวเรื่อง 1 อักขระ"/>
    <w:basedOn w:val="a0"/>
    <w:rPr>
      <w:rFonts w:ascii="Arial" w:eastAsia="Times New Roman" w:hAnsi="Arial" w:cs="Cordia New"/>
      <w:b/>
      <w:bCs/>
      <w:sz w:val="32"/>
      <w:szCs w:val="37"/>
    </w:rPr>
  </w:style>
  <w:style w:type="character" w:customStyle="1" w:styleId="20">
    <w:name w:val="หัวเรื่อง 2 อักขระ"/>
    <w:basedOn w:val="a0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a5">
    <w:name w:val="เนื้อความ อักขระ"/>
    <w:basedOn w:val="a0"/>
    <w:rPr>
      <w:rFonts w:ascii="AngsanaUPC" w:eastAsia="Cordia New" w:hAnsi="AngsanaUPC" w:cs="AngsanaUPC"/>
      <w:sz w:val="36"/>
      <w:szCs w:val="36"/>
    </w:rPr>
  </w:style>
  <w:style w:type="character" w:customStyle="1" w:styleId="90">
    <w:name w:val="หัวเรื่อง 9 อักขระ"/>
    <w:basedOn w:val="a0"/>
    <w:rPr>
      <w:rFonts w:ascii="Cambria" w:hAnsi="Cambria"/>
      <w:i/>
      <w:iCs/>
      <w:color w:val="404040"/>
      <w:sz w:val="20"/>
      <w:szCs w:val="25"/>
    </w:rPr>
  </w:style>
  <w:style w:type="character" w:customStyle="1" w:styleId="70">
    <w:name w:val="หัวเรื่อง 7 อักขระ"/>
    <w:basedOn w:val="a0"/>
    <w:rPr>
      <w:rFonts w:ascii="Cambria" w:hAnsi="Cambria"/>
      <w:i/>
      <w:iCs/>
      <w:color w:val="404040"/>
    </w:rPr>
  </w:style>
  <w:style w:type="character" w:customStyle="1" w:styleId="a6">
    <w:name w:val="ท้ายกระดาษ อักขระ"/>
    <w:basedOn w:val="a0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AngsanaNew-Bold"/>
      <w:b/>
      <w:color w:val="000000"/>
    </w:rPr>
  </w:style>
  <w:style w:type="character" w:customStyle="1" w:styleId="ListLabel10">
    <w:name w:val="ListLabel 10"/>
    <w:rPr>
      <w:rFonts w:cs="Wingdings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Symbol"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TH SarabunPSK" w:eastAsia="Microsoft YaHei" w:hAnsi="TH SarabunPSK" w:cs="TH SarabunPSK"/>
      <w:sz w:val="32"/>
      <w:szCs w:val="32"/>
    </w:rPr>
  </w:style>
  <w:style w:type="paragraph" w:customStyle="1" w:styleId="Textbody">
    <w:name w:val="Text body"/>
    <w:basedOn w:val="a"/>
    <w:pPr>
      <w:spacing w:after="0" w:line="100" w:lineRule="atLeast"/>
    </w:pPr>
    <w:rPr>
      <w:rFonts w:ascii="AngsanaUPC" w:eastAsia="Cordia New" w:hAnsi="AngsanaUPC" w:cs="AngsanaUPC"/>
      <w:sz w:val="36"/>
      <w:szCs w:val="36"/>
    </w:rPr>
  </w:style>
  <w:style w:type="paragraph" w:styleId="a7">
    <w:name w:val="List"/>
    <w:basedOn w:val="Textbody"/>
    <w:rPr>
      <w:rFonts w:ascii="TH SarabunPSK" w:hAnsi="TH SarabunPSK" w:cs="TH SarabunPSK"/>
    </w:rPr>
  </w:style>
  <w:style w:type="paragraph" w:styleId="a8">
    <w:name w:val="caption"/>
    <w:basedOn w:val="a"/>
    <w:pPr>
      <w:suppressLineNumbers/>
      <w:spacing w:before="120" w:after="120"/>
    </w:pPr>
    <w:rPr>
      <w:rFonts w:ascii="TH SarabunPSK" w:hAnsi="TH SarabunPSK" w:cs="TH SarabunPSK"/>
      <w:i/>
      <w:iCs/>
      <w:sz w:val="32"/>
      <w:szCs w:val="32"/>
    </w:rPr>
  </w:style>
  <w:style w:type="paragraph" w:customStyle="1" w:styleId="Index">
    <w:name w:val="Index"/>
    <w:basedOn w:val="a"/>
    <w:pPr>
      <w:suppressLineNumbers/>
    </w:pPr>
    <w:rPr>
      <w:rFonts w:ascii="TH SarabunPSK" w:hAnsi="TH SarabunPSK" w:cs="TH SarabunPSK"/>
    </w:rPr>
  </w:style>
  <w:style w:type="paragraph" w:styleId="a9">
    <w:name w:val="header"/>
    <w:basedOn w:val="a"/>
    <w:link w:val="11"/>
    <w:pPr>
      <w:suppressLineNumbers/>
      <w:tabs>
        <w:tab w:val="center" w:pos="4680"/>
        <w:tab w:val="right" w:pos="9360"/>
      </w:tabs>
      <w:spacing w:after="0" w:line="100" w:lineRule="atLeast"/>
    </w:pPr>
    <w:rPr>
      <w:rFonts w:ascii="Browallia New" w:eastAsia="Calibri" w:hAnsi="Browallia New" w:cs="Angsana New"/>
      <w:sz w:val="28"/>
      <w:szCs w:val="35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12">
    <w:name w:val="รายการย่อหน้า1"/>
    <w:basedOn w:val="a"/>
    <w:qFormat/>
    <w:pPr>
      <w:spacing w:after="0" w:line="100" w:lineRule="atLeast"/>
      <w:ind w:left="720"/>
      <w:contextualSpacing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styleId="ab">
    <w:name w:val="footer"/>
    <w:basedOn w:val="a"/>
    <w:pPr>
      <w:suppressLineNumbers/>
      <w:tabs>
        <w:tab w:val="center" w:pos="4513"/>
        <w:tab w:val="right" w:pos="9026"/>
      </w:tabs>
      <w:spacing w:after="0" w:line="100" w:lineRule="atLeast"/>
    </w:pPr>
  </w:style>
  <w:style w:type="table" w:styleId="ac">
    <w:name w:val="Table Grid"/>
    <w:basedOn w:val="a1"/>
    <w:rsid w:val="003C5DF4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หัวกระดาษ อักขระ1"/>
    <w:basedOn w:val="a0"/>
    <w:link w:val="a9"/>
    <w:rsid w:val="00BF3521"/>
    <w:rPr>
      <w:rFonts w:ascii="Browallia New" w:eastAsia="Calibri" w:hAnsi="Browallia New" w:cs="Angsana New"/>
      <w:color w:val="00000A"/>
      <w:sz w:val="28"/>
      <w:szCs w:val="35"/>
    </w:rPr>
  </w:style>
  <w:style w:type="paragraph" w:styleId="ad">
    <w:name w:val="Balloon Text"/>
    <w:basedOn w:val="a"/>
    <w:link w:val="ae"/>
    <w:uiPriority w:val="99"/>
    <w:semiHidden/>
    <w:unhideWhenUsed/>
    <w:rsid w:val="00BF35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BF3521"/>
    <w:rPr>
      <w:rFonts w:ascii="Tahoma" w:eastAsia="SimSun" w:hAnsi="Tahoma" w:cs="Angsana New"/>
      <w:color w:val="00000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F213F-0A0A-4820-9D92-D8ACFD1FB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1261</Words>
  <Characters>7189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8434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Witoon Thacha</dc:creator>
  <cp:lastModifiedBy>Corporate Edition</cp:lastModifiedBy>
  <cp:revision>2</cp:revision>
  <cp:lastPrinted>2015-09-06T12:13:00Z</cp:lastPrinted>
  <dcterms:created xsi:type="dcterms:W3CDTF">2016-08-18T15:57:00Z</dcterms:created>
  <dcterms:modified xsi:type="dcterms:W3CDTF">2016-08-18T15:57:00Z</dcterms:modified>
</cp:coreProperties>
</file>